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CB" w:rsidRDefault="000D39CB" w:rsidP="000D39CB">
      <w:pPr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四川轻化工大学学生就业信息员工作管理办法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就业工作是学生、企业和学校的多边活动。学生是就业工作的主体，也是就业质量的直接体现者和受益者。建立学生就业信息员制度，广泛听取学生的意见和建议，是提升就业质量的重要手段，有利于学校全面掌握就业一线的情况，及时解决就业中存在的问题，有利于处理好学生就业需求与学校就业指导与服务的关系，进一步提高就业质量。为进一步规范学生就业信息员工作管理，建立畅通、快捷的就业信息收集与反馈体系，特制定本办法。</w:t>
      </w:r>
    </w:p>
    <w:p w:rsidR="000D39CB" w:rsidRDefault="000D39CB" w:rsidP="000D39CB">
      <w:pPr>
        <w:spacing w:line="360" w:lineRule="auto"/>
        <w:ind w:firstLineChars="202" w:firstLine="5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一、学生就业信息员的资格、设置与聘任</w:t>
      </w:r>
    </w:p>
    <w:p w:rsidR="00DD483F" w:rsidRDefault="000D39CB" w:rsidP="000D39CB">
      <w:pPr>
        <w:spacing w:line="360" w:lineRule="auto"/>
        <w:ind w:firstLineChars="202" w:firstLine="566"/>
        <w:rPr>
          <w:rFonts w:ascii="Times New Roman" w:eastAsia="宋体" w:hAnsi="Times New Roman" w:cs="Times New Roman"/>
          <w:b/>
          <w:color w:val="000000"/>
          <w:spacing w:val="-9"/>
          <w:szCs w:val="21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（一）</w:t>
      </w:r>
      <w:r>
        <w:rPr>
          <w:rFonts w:ascii="Times New Roman" w:hAnsi="Times New Roman" w:cs="Times New Roman" w:hint="eastAsia"/>
          <w:sz w:val="28"/>
          <w:szCs w:val="28"/>
        </w:rPr>
        <w:t>学生就业信息员应有高度的工作责任心、有较强的沟通协调能力和语言文字表达能力，有严谨的工作作风和实事求是的工作态度。</w:t>
      </w:r>
    </w:p>
    <w:p w:rsidR="000D39CB" w:rsidRDefault="000D39CB" w:rsidP="00DD483F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（二）</w:t>
      </w:r>
      <w:r>
        <w:rPr>
          <w:rFonts w:ascii="Times New Roman" w:hAnsi="Times New Roman" w:cs="Times New Roman" w:hint="eastAsia"/>
          <w:sz w:val="28"/>
          <w:szCs w:val="28"/>
        </w:rPr>
        <w:t>学生就业信息员由学院按照</w:t>
      </w:r>
      <w:r w:rsidR="00DD483F" w:rsidRPr="003F6020">
        <w:rPr>
          <w:rFonts w:ascii="Times New Roman" w:hAnsi="Times New Roman" w:cs="Times New Roman" w:hint="eastAsia"/>
          <w:sz w:val="28"/>
          <w:szCs w:val="28"/>
        </w:rPr>
        <w:t>本专科生</w:t>
      </w:r>
      <w:r w:rsidR="00DD483F" w:rsidRPr="003F6020">
        <w:rPr>
          <w:rFonts w:ascii="Times New Roman" w:hAnsi="Times New Roman" w:cs="Times New Roman"/>
          <w:sz w:val="28"/>
          <w:szCs w:val="28"/>
        </w:rPr>
        <w:t>每专业</w:t>
      </w:r>
      <w:r w:rsidR="00DD483F" w:rsidRPr="003F6020">
        <w:rPr>
          <w:rFonts w:ascii="Times New Roman" w:hAnsi="Times New Roman" w:cs="Times New Roman" w:hint="eastAsia"/>
          <w:sz w:val="28"/>
          <w:szCs w:val="28"/>
        </w:rPr>
        <w:t>至少</w:t>
      </w:r>
      <w:r w:rsidR="00DD483F" w:rsidRPr="003F6020">
        <w:rPr>
          <w:rFonts w:ascii="Times New Roman" w:hAnsi="Times New Roman" w:cs="Times New Roman"/>
          <w:sz w:val="28"/>
          <w:szCs w:val="28"/>
        </w:rPr>
        <w:t>配备</w:t>
      </w:r>
      <w:r w:rsidR="00DD483F" w:rsidRPr="003F6020">
        <w:rPr>
          <w:rFonts w:ascii="Times New Roman" w:hAnsi="Times New Roman" w:cs="Times New Roman"/>
          <w:sz w:val="28"/>
          <w:szCs w:val="28"/>
        </w:rPr>
        <w:t>1</w:t>
      </w:r>
      <w:r w:rsidR="00DD483F" w:rsidRPr="003F6020">
        <w:rPr>
          <w:rFonts w:ascii="Times New Roman" w:hAnsi="Times New Roman" w:cs="Times New Roman"/>
          <w:sz w:val="28"/>
          <w:szCs w:val="28"/>
        </w:rPr>
        <w:t>名就业信息员</w:t>
      </w:r>
      <w:r w:rsidR="00DD483F" w:rsidRPr="003F6020">
        <w:rPr>
          <w:rFonts w:ascii="Times New Roman" w:hAnsi="Times New Roman" w:cs="Times New Roman" w:hint="eastAsia"/>
          <w:sz w:val="28"/>
          <w:szCs w:val="28"/>
        </w:rPr>
        <w:t>、研究生每学院配备</w:t>
      </w:r>
      <w:r w:rsidR="00DD483F" w:rsidRPr="003F6020">
        <w:rPr>
          <w:rFonts w:ascii="Times New Roman" w:hAnsi="Times New Roman" w:cs="Times New Roman" w:hint="eastAsia"/>
          <w:sz w:val="28"/>
          <w:szCs w:val="28"/>
        </w:rPr>
        <w:t>1</w:t>
      </w:r>
      <w:r w:rsidR="00DD483F" w:rsidRPr="003F6020">
        <w:rPr>
          <w:rFonts w:ascii="Times New Roman" w:hAnsi="Times New Roman" w:cs="Times New Roman" w:hint="eastAsia"/>
          <w:sz w:val="28"/>
          <w:szCs w:val="28"/>
        </w:rPr>
        <w:t>名就业信息员</w:t>
      </w:r>
      <w:r>
        <w:rPr>
          <w:rFonts w:ascii="Times New Roman" w:hAnsi="Times New Roman" w:cs="Times New Roman" w:hint="eastAsia"/>
          <w:sz w:val="28"/>
          <w:szCs w:val="28"/>
        </w:rPr>
        <w:t>的原则，在学院公示的基础上进行遴选推荐（原则上在大三、大四</w:t>
      </w:r>
      <w:r w:rsidR="00DD483F">
        <w:rPr>
          <w:rFonts w:ascii="Times New Roman" w:hAnsi="Times New Roman" w:cs="Times New Roman" w:hint="eastAsia"/>
          <w:sz w:val="28"/>
          <w:szCs w:val="28"/>
        </w:rPr>
        <w:t>，研二、研三</w:t>
      </w:r>
      <w:r w:rsidR="00616F2A">
        <w:rPr>
          <w:rFonts w:ascii="Times New Roman" w:hAnsi="Times New Roman" w:cs="Times New Roman" w:hint="eastAsia"/>
          <w:sz w:val="28"/>
          <w:szCs w:val="28"/>
        </w:rPr>
        <w:t>中推荐</w:t>
      </w:r>
      <w:r>
        <w:rPr>
          <w:rFonts w:ascii="Times New Roman" w:hAnsi="Times New Roman" w:cs="Times New Roman" w:hint="eastAsia"/>
          <w:sz w:val="28"/>
          <w:szCs w:val="28"/>
        </w:rPr>
        <w:t>）。以学院为单位，设立学生就业信息小组，各学院学生会相关人员担任本学院学生就业信息小组的组长。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（三）</w:t>
      </w:r>
      <w:r>
        <w:rPr>
          <w:rFonts w:ascii="Times New Roman" w:hAnsi="Times New Roman" w:cs="Times New Roman" w:hint="eastAsia"/>
          <w:sz w:val="28"/>
          <w:szCs w:val="28"/>
        </w:rPr>
        <w:t>学生就业信息员聘任工作每年进行一次，任期一年。每学年第一学期开课后两周内，各学院将学生就业信息员遴选推荐名单报招生就业处，经学校审核后，予以聘任。</w:t>
      </w:r>
    </w:p>
    <w:p w:rsidR="000D39CB" w:rsidRDefault="000D39CB" w:rsidP="000D39CB">
      <w:pPr>
        <w:spacing w:line="360" w:lineRule="auto"/>
        <w:ind w:firstLineChars="20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二、学生就业信息员的工作内容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（一）负责相关专业就业信息的筛选并推送。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（二）负责收集、汇总就业指导过程、就业管理、就业保障等方面带有纪实性、代表性和真实性的各类信息。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（三）</w:t>
      </w:r>
      <w:r>
        <w:rPr>
          <w:rFonts w:ascii="Times New Roman" w:hAnsi="Times New Roman" w:cs="Times New Roman" w:hint="eastAsia"/>
          <w:sz w:val="28"/>
          <w:szCs w:val="28"/>
        </w:rPr>
        <w:t>填写《四川轻化工大学学生就业工作反馈问题处理表》，并及时上交。属于本学院的问题，交本学院学工办，经处理后存档；不属于本学院的问题，则交学校招生就业处，经处理后存档。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（四）</w:t>
      </w:r>
      <w:r>
        <w:rPr>
          <w:rFonts w:ascii="Times New Roman" w:hAnsi="Times New Roman" w:cs="Times New Roman" w:hint="eastAsia"/>
          <w:sz w:val="28"/>
          <w:szCs w:val="28"/>
        </w:rPr>
        <w:t>将学院、相关职能部门对就业、就业管理、就业保障等方面的信息处理结果客观、准确的向相关学生进行传达；同时将相关学生对处理情况的意见向学校进行反馈。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（五）</w:t>
      </w:r>
      <w:r>
        <w:rPr>
          <w:rFonts w:ascii="Times New Roman" w:hAnsi="Times New Roman" w:cs="Times New Roman" w:hint="eastAsia"/>
          <w:sz w:val="28"/>
          <w:szCs w:val="28"/>
        </w:rPr>
        <w:t>积极配合学校、学院进行各种专项调查。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（六）</w:t>
      </w:r>
      <w:r>
        <w:rPr>
          <w:rFonts w:ascii="Times New Roman" w:hAnsi="Times New Roman" w:cs="Times New Roman" w:hint="eastAsia"/>
          <w:sz w:val="28"/>
          <w:szCs w:val="28"/>
        </w:rPr>
        <w:t>每学期结束时，各就业信息小组要认真撰写工作总结，在规定时间内上交学校招生就业处。</w:t>
      </w:r>
    </w:p>
    <w:p w:rsidR="000D39CB" w:rsidRDefault="000D39CB" w:rsidP="000D39CB">
      <w:pPr>
        <w:spacing w:line="360" w:lineRule="auto"/>
        <w:ind w:firstLineChars="20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三、学生就业信息员的工作要求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（一）</w:t>
      </w:r>
      <w:r>
        <w:rPr>
          <w:rFonts w:ascii="Times New Roman" w:hAnsi="Times New Roman" w:cs="Times New Roman" w:hint="eastAsia"/>
          <w:sz w:val="28"/>
          <w:szCs w:val="28"/>
        </w:rPr>
        <w:t>客观、公正地收集与反馈信息，避免个人因素的影响。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（二）</w:t>
      </w:r>
      <w:r>
        <w:rPr>
          <w:rFonts w:ascii="Times New Roman" w:hAnsi="Times New Roman" w:cs="Times New Roman" w:hint="eastAsia"/>
          <w:sz w:val="28"/>
          <w:szCs w:val="28"/>
        </w:rPr>
        <w:t>按照规定收集与反馈信息，不遗漏重要信息。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（三）</w:t>
      </w:r>
      <w:r>
        <w:rPr>
          <w:rFonts w:ascii="Times New Roman" w:hAnsi="Times New Roman" w:cs="Times New Roman" w:hint="eastAsia"/>
          <w:sz w:val="28"/>
          <w:szCs w:val="28"/>
        </w:rPr>
        <w:t>认真填写、按时上交反馈问题处理表，对信息的表述要做到：事实清楚、情节准确、简明扼要、内容完整（包括必要的人、事、时、地、因、果等因素）。</w:t>
      </w:r>
    </w:p>
    <w:p w:rsidR="000D39CB" w:rsidRDefault="000D39CB" w:rsidP="000D39CB">
      <w:pPr>
        <w:spacing w:line="360" w:lineRule="auto"/>
        <w:ind w:firstLineChars="20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四、学生就业信息员的管理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（一）</w:t>
      </w:r>
      <w:r>
        <w:rPr>
          <w:rFonts w:ascii="Times New Roman" w:hAnsi="Times New Roman" w:cs="Times New Roman" w:hint="eastAsia"/>
          <w:sz w:val="28"/>
          <w:szCs w:val="28"/>
        </w:rPr>
        <w:t>各学院要加强对学生就业信息小组的工作组织、管理和指导。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（二）</w:t>
      </w:r>
      <w:r>
        <w:rPr>
          <w:rFonts w:ascii="Times New Roman" w:hAnsi="Times New Roman" w:cs="Times New Roman" w:hint="eastAsia"/>
          <w:sz w:val="28"/>
          <w:szCs w:val="28"/>
        </w:rPr>
        <w:t>招生就业处负责对学生就业信息组长的培训和管理，每学</w:t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期组织召开</w:t>
      </w:r>
      <w:r>
        <w:rPr>
          <w:rFonts w:ascii="Times New Roman" w:hAnsi="Times New Roman" w:cs="Times New Roman"/>
          <w:sz w:val="28"/>
          <w:szCs w:val="28"/>
        </w:rPr>
        <w:t>1-2</w:t>
      </w:r>
      <w:r>
        <w:rPr>
          <w:rFonts w:ascii="Times New Roman" w:hAnsi="Times New Roman" w:cs="Times New Roman" w:hint="eastAsia"/>
          <w:sz w:val="28"/>
          <w:szCs w:val="28"/>
        </w:rPr>
        <w:t>次学生就业信息小组长会议，提出工作要求。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（三）</w:t>
      </w:r>
      <w:r>
        <w:rPr>
          <w:rFonts w:ascii="Times New Roman" w:hAnsi="Times New Roman" w:cs="Times New Roman" w:hint="eastAsia"/>
          <w:sz w:val="28"/>
          <w:szCs w:val="28"/>
        </w:rPr>
        <w:t>各学院、职能部门要支持学生就业信息员的工作，保证其正当权益；学校对不认真履行工作职责或工作态度不端正的信息员提出批评，甚至予以解聘。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（四）</w:t>
      </w:r>
      <w:r>
        <w:rPr>
          <w:rFonts w:ascii="Times New Roman" w:hAnsi="Times New Roman" w:cs="Times New Roman" w:hint="eastAsia"/>
          <w:sz w:val="28"/>
          <w:szCs w:val="28"/>
        </w:rPr>
        <w:t>每年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月底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 w:hint="eastAsia"/>
          <w:sz w:val="28"/>
          <w:szCs w:val="28"/>
        </w:rPr>
        <w:t>月初，学校组织开展学生优秀就业信息员评选工作，对表现优异、成绩突出的信息员及组长进行表彰，授</w:t>
      </w:r>
      <w:r>
        <w:rPr>
          <w:rFonts w:ascii="宋体" w:eastAsia="宋体" w:hAnsi="宋体" w:cs="宋体" w:hint="eastAsia"/>
          <w:sz w:val="28"/>
          <w:szCs w:val="28"/>
        </w:rPr>
        <w:t>予“优秀就业信息员（组长）”称</w:t>
      </w:r>
      <w:r>
        <w:rPr>
          <w:rFonts w:ascii="Times New Roman" w:hAnsi="Times New Roman" w:cs="Times New Roman" w:hint="eastAsia"/>
          <w:sz w:val="28"/>
          <w:szCs w:val="28"/>
        </w:rPr>
        <w:t>号，并颁发荣誉证书。</w:t>
      </w:r>
    </w:p>
    <w:p w:rsidR="000D39CB" w:rsidRDefault="000D39CB" w:rsidP="000D39CB">
      <w:pPr>
        <w:spacing w:line="360" w:lineRule="auto"/>
        <w:ind w:firstLineChars="202" w:firstLine="5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五、附则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本办法自印发之日起执行，由招生就业处负责解释。</w:t>
      </w:r>
    </w:p>
    <w:p w:rsidR="000D39CB" w:rsidRDefault="000D39CB" w:rsidP="000D39CB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附件：四川轻化工大学学生就业工作反馈问题处理表</w:t>
      </w:r>
    </w:p>
    <w:p w:rsidR="000D39CB" w:rsidRDefault="000D39CB" w:rsidP="000D39CB">
      <w:pPr>
        <w:rPr>
          <w:sz w:val="28"/>
          <w:szCs w:val="28"/>
        </w:rPr>
      </w:pPr>
    </w:p>
    <w:p w:rsidR="000D39CB" w:rsidRDefault="000D39CB" w:rsidP="000D39CB">
      <w:pPr>
        <w:rPr>
          <w:sz w:val="28"/>
          <w:szCs w:val="28"/>
        </w:rPr>
      </w:pPr>
    </w:p>
    <w:p w:rsidR="000D39CB" w:rsidRDefault="000D39CB" w:rsidP="000D39CB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招生就业处</w:t>
      </w:r>
    </w:p>
    <w:p w:rsidR="000D39CB" w:rsidRDefault="000D39CB" w:rsidP="000D39CB">
      <w:pPr>
        <w:ind w:firstLineChars="200" w:firstLine="640"/>
        <w:jc w:val="right"/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二二年五月十六日</w:t>
      </w:r>
    </w:p>
    <w:p w:rsidR="000D39CB" w:rsidRDefault="000D39CB" w:rsidP="000D39CB">
      <w:pPr>
        <w:rPr>
          <w:sz w:val="28"/>
          <w:szCs w:val="28"/>
        </w:rPr>
      </w:pPr>
    </w:p>
    <w:p w:rsidR="000D39CB" w:rsidRDefault="000D39CB" w:rsidP="000D39CB">
      <w:pPr>
        <w:rPr>
          <w:sz w:val="28"/>
          <w:szCs w:val="28"/>
        </w:rPr>
      </w:pPr>
    </w:p>
    <w:p w:rsidR="008C6A36" w:rsidRDefault="008C6A36" w:rsidP="000D39CB">
      <w:pPr>
        <w:rPr>
          <w:sz w:val="28"/>
          <w:szCs w:val="28"/>
        </w:rPr>
      </w:pPr>
    </w:p>
    <w:p w:rsidR="008C6A36" w:rsidRDefault="008C6A36" w:rsidP="000D39CB">
      <w:pPr>
        <w:rPr>
          <w:sz w:val="28"/>
          <w:szCs w:val="28"/>
        </w:rPr>
      </w:pPr>
    </w:p>
    <w:p w:rsidR="008C6A36" w:rsidRDefault="008C6A36" w:rsidP="000D39CB">
      <w:pPr>
        <w:rPr>
          <w:sz w:val="28"/>
          <w:szCs w:val="28"/>
        </w:rPr>
      </w:pPr>
    </w:p>
    <w:p w:rsidR="008C6A36" w:rsidRDefault="008C6A36" w:rsidP="000D39CB">
      <w:pPr>
        <w:rPr>
          <w:sz w:val="28"/>
          <w:szCs w:val="28"/>
        </w:rPr>
      </w:pPr>
    </w:p>
    <w:p w:rsidR="008C6A36" w:rsidRDefault="008C6A36" w:rsidP="000D39CB">
      <w:pPr>
        <w:rPr>
          <w:sz w:val="28"/>
          <w:szCs w:val="28"/>
        </w:rPr>
      </w:pPr>
    </w:p>
    <w:p w:rsidR="008C6A36" w:rsidRPr="008C6A36" w:rsidRDefault="008C6A36" w:rsidP="000D39CB">
      <w:pPr>
        <w:rPr>
          <w:sz w:val="28"/>
          <w:szCs w:val="28"/>
        </w:rPr>
      </w:pPr>
    </w:p>
    <w:tbl>
      <w:tblPr>
        <w:tblW w:w="8520" w:type="dxa"/>
        <w:jc w:val="center"/>
        <w:tblLayout w:type="fixed"/>
        <w:tblLook w:val="04A0"/>
      </w:tblPr>
      <w:tblGrid>
        <w:gridCol w:w="8520"/>
      </w:tblGrid>
      <w:tr w:rsidR="000D39CB" w:rsidTr="000D39CB">
        <w:trPr>
          <w:trHeight w:val="559"/>
          <w:jc w:val="center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39CB" w:rsidRDefault="000D39CB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四川轻化工大学学生就业工作反馈问题处理表</w:t>
            </w:r>
          </w:p>
          <w:p w:rsidR="000D39CB" w:rsidRDefault="000D39CB">
            <w:pPr>
              <w:spacing w:line="276" w:lineRule="auto"/>
              <w:ind w:firstLineChars="202" w:firstLine="424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spacing w:line="276" w:lineRule="auto"/>
              <w:ind w:firstLineChars="202" w:firstLine="446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班级：</w:t>
            </w:r>
          </w:p>
        </w:tc>
      </w:tr>
      <w:tr w:rsidR="000D39CB" w:rsidTr="000D39CB">
        <w:trPr>
          <w:trHeight w:val="444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就业指导过程、就业管理、就业保障等方面存在的问题（要求：客观、准确、及时）</w:t>
            </w:r>
          </w:p>
          <w:p w:rsidR="000D39CB" w:rsidRDefault="000D39CB">
            <w:pPr>
              <w:widowControl/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widowControl/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widowControl/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widowControl/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widowControl/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 w:rsidP="002855E3">
            <w:pPr>
              <w:widowControl/>
              <w:spacing w:line="276" w:lineRule="auto"/>
              <w:ind w:right="840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就业信息员          电话号码</w:t>
            </w:r>
          </w:p>
          <w:p w:rsidR="000D39CB" w:rsidRDefault="000D39CB" w:rsidP="002855E3">
            <w:pPr>
              <w:widowControl/>
              <w:spacing w:line="276" w:lineRule="auto"/>
              <w:ind w:right="840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widowControl/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 月     日</w:t>
            </w:r>
          </w:p>
        </w:tc>
      </w:tr>
      <w:tr w:rsidR="000D39CB" w:rsidTr="000D39CB">
        <w:trPr>
          <w:trHeight w:val="892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处理表接件部门（招生就业处或学院）</w:t>
            </w:r>
          </w:p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接件人               年     月     日</w:t>
            </w:r>
          </w:p>
        </w:tc>
      </w:tr>
      <w:tr w:rsidR="000D39CB" w:rsidTr="002855E3">
        <w:trPr>
          <w:trHeight w:val="1539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招生就业处或学院的处理意见</w:t>
            </w:r>
          </w:p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负责人(盖章）               年     月     日</w:t>
            </w:r>
          </w:p>
        </w:tc>
      </w:tr>
      <w:tr w:rsidR="000D39CB" w:rsidTr="002855E3">
        <w:trPr>
          <w:trHeight w:val="1688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有关单位对处理意见的执行情况</w:t>
            </w:r>
          </w:p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负责人(盖章）               年     月     日</w:t>
            </w:r>
          </w:p>
        </w:tc>
      </w:tr>
      <w:tr w:rsidR="000D39CB" w:rsidTr="000D39CB">
        <w:trPr>
          <w:trHeight w:val="153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就业信息员对处理意见的反馈</w:t>
            </w:r>
          </w:p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spacing w:line="276" w:lineRule="auto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widowControl/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0D39CB" w:rsidRDefault="000D39CB">
            <w:pPr>
              <w:spacing w:line="276" w:lineRule="auto"/>
              <w:jc w:val="righ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就业信息员               年     月     日</w:t>
            </w:r>
          </w:p>
        </w:tc>
      </w:tr>
    </w:tbl>
    <w:p w:rsidR="000D39CB" w:rsidRDefault="000D39CB" w:rsidP="000D39CB">
      <w:pPr>
        <w:ind w:firstLineChars="202" w:firstLine="404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注：</w:t>
      </w:r>
    </w:p>
    <w:p w:rsidR="000D39CB" w:rsidRDefault="000D39CB" w:rsidP="000D39CB">
      <w:pPr>
        <w:ind w:firstLineChars="202" w:firstLine="404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1.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就业信息员反馈内容属于所在学院的信息，交所在学院的党委书记或学工办主任；</w:t>
      </w:r>
    </w:p>
    <w:p w:rsidR="000D39CB" w:rsidRDefault="000D39CB" w:rsidP="000D39CB">
      <w:pPr>
        <w:ind w:firstLineChars="202" w:firstLine="4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2.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就业信息员反馈内容属于跨学院的信息，自贡校区交汇东校区综合楼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129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办公室，宜宾校区交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F1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楼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301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办公室。</w:t>
      </w:r>
    </w:p>
    <w:p w:rsidR="00223B3F" w:rsidRPr="000D39CB" w:rsidRDefault="00223B3F"/>
    <w:sectPr w:rsidR="00223B3F" w:rsidRPr="000D39CB" w:rsidSect="0022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383" w:rsidRDefault="00D21383" w:rsidP="006F1111">
      <w:r>
        <w:separator/>
      </w:r>
    </w:p>
  </w:endnote>
  <w:endnote w:type="continuationSeparator" w:id="1">
    <w:p w:rsidR="00D21383" w:rsidRDefault="00D21383" w:rsidP="006F1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383" w:rsidRDefault="00D21383" w:rsidP="006F1111">
      <w:r>
        <w:separator/>
      </w:r>
    </w:p>
  </w:footnote>
  <w:footnote w:type="continuationSeparator" w:id="1">
    <w:p w:rsidR="00D21383" w:rsidRDefault="00D21383" w:rsidP="006F1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9CB"/>
    <w:rsid w:val="000D39CB"/>
    <w:rsid w:val="001B6C08"/>
    <w:rsid w:val="00207AFA"/>
    <w:rsid w:val="00223B3F"/>
    <w:rsid w:val="002855E3"/>
    <w:rsid w:val="003851F6"/>
    <w:rsid w:val="003F6020"/>
    <w:rsid w:val="00616F2A"/>
    <w:rsid w:val="006F1111"/>
    <w:rsid w:val="008773C6"/>
    <w:rsid w:val="008C6A36"/>
    <w:rsid w:val="00952163"/>
    <w:rsid w:val="00C16E31"/>
    <w:rsid w:val="00CA15B9"/>
    <w:rsid w:val="00D21383"/>
    <w:rsid w:val="00DD483F"/>
    <w:rsid w:val="00FB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A4043-AA68-48C9-A19E-EF3BF037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265</Words>
  <Characters>1513</Characters>
  <Application>Microsoft Office Word</Application>
  <DocSecurity>0</DocSecurity>
  <Lines>12</Lines>
  <Paragraphs>3</Paragraphs>
  <ScaleCrop>false</ScaleCrop>
  <Company>Lenovo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张述权</dc:creator>
  <cp:lastModifiedBy>杨俊</cp:lastModifiedBy>
  <cp:revision>2</cp:revision>
  <dcterms:created xsi:type="dcterms:W3CDTF">2023-09-22T06:22:00Z</dcterms:created>
  <dcterms:modified xsi:type="dcterms:W3CDTF">2023-09-22T06:22:00Z</dcterms:modified>
</cp:coreProperties>
</file>