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48" w:rsidRDefault="00417B11">
      <w:pPr>
        <w:jc w:val="center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 xml:space="preserve">                             </w:t>
      </w:r>
      <w:r>
        <w:rPr>
          <w:rFonts w:ascii="仿宋" w:eastAsia="仿宋" w:hAnsi="仿宋" w:hint="eastAsia"/>
          <w:b/>
          <w:sz w:val="28"/>
        </w:rPr>
        <w:t>项目编号：</w:t>
      </w:r>
    </w:p>
    <w:p w:rsidR="00EF6448" w:rsidRDefault="00EF6448">
      <w:pPr>
        <w:rPr>
          <w:rFonts w:ascii="仿宋" w:eastAsia="仿宋" w:hAnsi="仿宋"/>
          <w:b/>
          <w:sz w:val="44"/>
        </w:rPr>
      </w:pPr>
    </w:p>
    <w:p w:rsidR="00EF6448" w:rsidRDefault="00417B11">
      <w:pPr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附件</w:t>
      </w:r>
      <w:r>
        <w:rPr>
          <w:rFonts w:ascii="黑体" w:eastAsia="黑体" w:hAnsi="黑体" w:hint="eastAsia"/>
          <w:b/>
          <w:sz w:val="28"/>
        </w:rPr>
        <w:t xml:space="preserve">1                          </w:t>
      </w:r>
    </w:p>
    <w:p w:rsidR="00EF6448" w:rsidRDefault="00417B11">
      <w:pPr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28"/>
        </w:rPr>
        <w:t xml:space="preserve">                                              </w:t>
      </w:r>
      <w:r>
        <w:rPr>
          <w:rFonts w:ascii="黑体" w:eastAsia="黑体" w:hAnsi="黑体" w:hint="eastAsia"/>
          <w:b/>
          <w:sz w:val="28"/>
        </w:rPr>
        <w:t>项目编号：</w:t>
      </w:r>
    </w:p>
    <w:p w:rsidR="00EF6448" w:rsidRDefault="00EF6448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EF6448" w:rsidRDefault="00417B1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产学研合作项目</w:t>
      </w:r>
    </w:p>
    <w:p w:rsidR="00EF6448" w:rsidRDefault="00417B11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申</w:t>
      </w:r>
      <w:r>
        <w:rPr>
          <w:rFonts w:ascii="黑体" w:eastAsia="黑体" w:hAnsi="黑体"/>
          <w:b/>
          <w:sz w:val="44"/>
          <w:szCs w:val="44"/>
        </w:rPr>
        <w:t xml:space="preserve">  </w:t>
      </w:r>
      <w:r>
        <w:rPr>
          <w:rFonts w:ascii="黑体" w:eastAsia="黑体" w:hAnsi="黑体" w:hint="eastAsia"/>
          <w:b/>
          <w:sz w:val="44"/>
          <w:szCs w:val="44"/>
        </w:rPr>
        <w:t>请</w:t>
      </w:r>
      <w:r>
        <w:rPr>
          <w:rFonts w:ascii="黑体" w:eastAsia="黑体" w:hAnsi="黑体"/>
          <w:b/>
          <w:sz w:val="44"/>
          <w:szCs w:val="44"/>
        </w:rPr>
        <w:t xml:space="preserve">  </w:t>
      </w:r>
      <w:r>
        <w:rPr>
          <w:rFonts w:ascii="黑体" w:eastAsia="黑体" w:hAnsi="黑体" w:hint="eastAsia"/>
          <w:b/>
          <w:sz w:val="44"/>
          <w:szCs w:val="44"/>
        </w:rPr>
        <w:t>书</w:t>
      </w:r>
    </w:p>
    <w:p w:rsidR="00EF6448" w:rsidRDefault="00EF6448">
      <w:pPr>
        <w:jc w:val="center"/>
        <w:rPr>
          <w:rFonts w:ascii="仿宋_GB2312" w:eastAsia="仿宋_GB2312" w:hAnsi="仿宋"/>
          <w:sz w:val="32"/>
          <w:szCs w:val="32"/>
        </w:rPr>
      </w:pPr>
    </w:p>
    <w:p w:rsidR="00EF6448" w:rsidRDefault="00417B11">
      <w:pPr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项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目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名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称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</w:t>
      </w:r>
    </w:p>
    <w:p w:rsidR="00EF6448" w:rsidRDefault="00EF6448">
      <w:pPr>
        <w:snapToGrid w:val="0"/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</w:p>
    <w:p w:rsidR="00EF6448" w:rsidRDefault="00417B11">
      <w:pPr>
        <w:tabs>
          <w:tab w:val="left" w:pos="426"/>
          <w:tab w:val="left" w:pos="709"/>
        </w:tabs>
        <w:spacing w:line="1000" w:lineRule="exact"/>
        <w:rPr>
          <w:rFonts w:ascii="仿宋_GB2312" w:eastAsia="仿宋_GB2312"/>
          <w:color w:val="000000"/>
          <w:kern w:val="0"/>
          <w:sz w:val="28"/>
          <w:szCs w:val="28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项目保密级别：</w:t>
      </w:r>
      <w:r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绝密（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）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秘密（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）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机密（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）普通（</w:t>
      </w:r>
      <w:r>
        <w:rPr>
          <w:rFonts w:ascii="仿宋_GB2312" w:eastAsia="仿宋_GB2312"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color w:val="000000"/>
          <w:kern w:val="0"/>
          <w:sz w:val="28"/>
          <w:szCs w:val="28"/>
          <w:u w:val="single"/>
        </w:rPr>
        <w:t>）</w:t>
      </w:r>
    </w:p>
    <w:p w:rsidR="00EF6448" w:rsidRDefault="00417B11">
      <w:pPr>
        <w:snapToGrid w:val="0"/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   </w:t>
      </w:r>
    </w:p>
    <w:p w:rsidR="00EF6448" w:rsidRDefault="00417B11">
      <w:pPr>
        <w:tabs>
          <w:tab w:val="left" w:pos="426"/>
        </w:tabs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项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目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负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责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人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</w:t>
      </w:r>
    </w:p>
    <w:p w:rsidR="00EF6448" w:rsidRDefault="00EF6448">
      <w:pPr>
        <w:snapToGrid w:val="0"/>
        <w:spacing w:line="360" w:lineRule="auto"/>
        <w:ind w:firstLineChars="350" w:firstLine="1120"/>
        <w:rPr>
          <w:rFonts w:ascii="仿宋_GB2312" w:eastAsia="仿宋_GB2312" w:hAnsi="仿宋"/>
          <w:sz w:val="32"/>
          <w:szCs w:val="32"/>
        </w:rPr>
      </w:pPr>
    </w:p>
    <w:p w:rsidR="00EF6448" w:rsidRDefault="00417B11">
      <w:pPr>
        <w:snapToGrid w:val="0"/>
        <w:spacing w:line="360" w:lineRule="auto"/>
        <w:rPr>
          <w:rFonts w:ascii="仿宋_GB2312" w:eastAsia="仿宋_GB2312" w:hAnsi="仿宋"/>
          <w:sz w:val="32"/>
          <w:szCs w:val="32"/>
          <w:u w:val="single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负责人所在院校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</w:t>
      </w:r>
      <w:r>
        <w:rPr>
          <w:rFonts w:ascii="仿宋_GB2312" w:eastAsia="仿宋_GB2312" w:hAnsi="仿宋" w:hint="eastAsia"/>
          <w:sz w:val="32"/>
          <w:szCs w:val="32"/>
          <w:u w:val="single"/>
        </w:rPr>
        <w:t>（盖章）</w:t>
      </w:r>
    </w:p>
    <w:p w:rsidR="00EF6448" w:rsidRDefault="00EF6448">
      <w:pPr>
        <w:snapToGrid w:val="0"/>
        <w:spacing w:line="360" w:lineRule="auto"/>
        <w:rPr>
          <w:rFonts w:ascii="仿宋_GB2312" w:eastAsia="仿宋_GB2312" w:hAnsi="仿宋"/>
          <w:sz w:val="32"/>
          <w:szCs w:val="32"/>
          <w:u w:val="single"/>
        </w:rPr>
      </w:pPr>
    </w:p>
    <w:p w:rsidR="00EF6448" w:rsidRDefault="00417B11">
      <w:pPr>
        <w:snapToGrid w:val="0"/>
        <w:spacing w:line="360" w:lineRule="auto"/>
        <w:rPr>
          <w:rFonts w:ascii="仿宋_GB2312" w:eastAsia="仿宋_GB2312" w:hAnsi="仿宋"/>
          <w:spacing w:val="-24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>项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>目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>起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>止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>年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>限</w:t>
      </w:r>
      <w:r>
        <w:rPr>
          <w:rFonts w:ascii="仿宋_GB2312" w:eastAsia="仿宋_GB2312" w:hAnsi="仿宋" w:hint="eastAsia"/>
          <w:spacing w:val="-24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pacing w:val="-24"/>
          <w:sz w:val="32"/>
          <w:szCs w:val="32"/>
          <w:u w:val="single"/>
        </w:rPr>
        <w:t xml:space="preserve">                                                </w:t>
      </w:r>
    </w:p>
    <w:p w:rsidR="00EF6448" w:rsidRDefault="00EF6448">
      <w:pPr>
        <w:snapToGrid w:val="0"/>
        <w:spacing w:line="360" w:lineRule="auto"/>
        <w:jc w:val="center"/>
        <w:rPr>
          <w:rFonts w:ascii="仿宋_GB2312" w:eastAsia="仿宋_GB2312" w:hAnsi="仿宋"/>
          <w:sz w:val="32"/>
          <w:szCs w:val="32"/>
        </w:rPr>
      </w:pPr>
    </w:p>
    <w:p w:rsidR="00EF6448" w:rsidRDefault="00417B11">
      <w:pPr>
        <w:snapToGrid w:val="0"/>
        <w:spacing w:line="360" w:lineRule="auto"/>
        <w:jc w:val="lef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</w:t>
      </w:r>
      <w:r>
        <w:rPr>
          <w:rFonts w:ascii="仿宋_GB2312" w:eastAsia="仿宋_GB2312" w:hAnsi="仿宋" w:hint="eastAsia"/>
          <w:sz w:val="32"/>
          <w:szCs w:val="32"/>
        </w:rPr>
        <w:t>填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表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日</w:t>
      </w:r>
      <w:r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>期</w:t>
      </w:r>
      <w:r>
        <w:rPr>
          <w:rFonts w:ascii="仿宋_GB2312" w:eastAsia="仿宋_GB2312" w:hAnsi="仿宋" w:hint="eastAsia"/>
          <w:sz w:val="32"/>
          <w:szCs w:val="32"/>
          <w:u w:val="single"/>
        </w:rPr>
        <w:t xml:space="preserve">                                  </w:t>
      </w:r>
    </w:p>
    <w:p w:rsidR="00EF6448" w:rsidRDefault="00EF6448">
      <w:pPr>
        <w:jc w:val="center"/>
        <w:rPr>
          <w:rFonts w:ascii="仿宋_GB2312" w:eastAsia="仿宋_GB2312"/>
          <w:b/>
          <w:bCs/>
          <w:sz w:val="28"/>
        </w:rPr>
      </w:pPr>
    </w:p>
    <w:p w:rsidR="00EF6448" w:rsidRDefault="00417B11">
      <w:pPr>
        <w:jc w:val="center"/>
        <w:rPr>
          <w:rFonts w:ascii="仿宋_GB2312" w:eastAsia="仿宋_GB2312"/>
          <w:b/>
          <w:bCs/>
          <w:sz w:val="28"/>
        </w:rPr>
      </w:pPr>
      <w:r>
        <w:rPr>
          <w:rFonts w:ascii="仿宋_GB2312" w:eastAsia="仿宋_GB2312" w:hint="eastAsia"/>
          <w:b/>
          <w:bCs/>
          <w:sz w:val="28"/>
        </w:rPr>
        <w:t>五粮液战略发展部制</w:t>
      </w:r>
    </w:p>
    <w:p w:rsidR="00EF6448" w:rsidRDefault="00417B11">
      <w:pPr>
        <w:snapToGrid w:val="0"/>
        <w:spacing w:line="360" w:lineRule="auto"/>
        <w:jc w:val="center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int="eastAsia"/>
          <w:sz w:val="28"/>
        </w:rPr>
        <w:t>二○一八年</w:t>
      </w:r>
    </w:p>
    <w:p w:rsidR="00EF6448" w:rsidRDefault="00417B11">
      <w:pPr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lastRenderedPageBreak/>
        <w:t>一、基本信息</w:t>
      </w:r>
    </w:p>
    <w:tbl>
      <w:tblPr>
        <w:tblW w:w="100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100"/>
        <w:gridCol w:w="507"/>
        <w:gridCol w:w="207"/>
        <w:gridCol w:w="555"/>
        <w:gridCol w:w="354"/>
        <w:gridCol w:w="459"/>
        <w:gridCol w:w="340"/>
        <w:gridCol w:w="686"/>
        <w:gridCol w:w="9"/>
        <w:gridCol w:w="177"/>
        <w:gridCol w:w="363"/>
        <w:gridCol w:w="295"/>
        <w:gridCol w:w="155"/>
        <w:gridCol w:w="501"/>
        <w:gridCol w:w="88"/>
        <w:gridCol w:w="524"/>
        <w:gridCol w:w="18"/>
        <w:gridCol w:w="39"/>
        <w:gridCol w:w="824"/>
        <w:gridCol w:w="567"/>
        <w:gridCol w:w="142"/>
        <w:gridCol w:w="567"/>
        <w:gridCol w:w="283"/>
        <w:gridCol w:w="691"/>
        <w:gridCol w:w="23"/>
      </w:tblGrid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tcBorders>
              <w:top w:val="single" w:sz="8" w:space="0" w:color="000000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37" w:type="dxa"/>
            <w:gridSpan w:val="21"/>
            <w:tcBorders>
              <w:top w:val="single" w:sz="8" w:space="0" w:color="000000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项目类别</w:t>
            </w:r>
          </w:p>
          <w:p w:rsidR="00EF6448" w:rsidRDefault="00417B11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30"/>
                <w:szCs w:val="30"/>
              </w:rPr>
              <w:t>（在□内打√）</w:t>
            </w:r>
          </w:p>
        </w:tc>
        <w:tc>
          <w:tcPr>
            <w:tcW w:w="7637" w:type="dxa"/>
            <w:gridSpan w:val="21"/>
            <w:vAlign w:val="center"/>
          </w:tcPr>
          <w:p w:rsidR="00EF6448" w:rsidRDefault="00417B11">
            <w:pP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 xml:space="preserve">　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hint="eastAsia"/>
                <w:color w:val="000000" w:themeColor="text1"/>
                <w:sz w:val="30"/>
                <w:szCs w:val="30"/>
              </w:rPr>
              <w:t>自然科学</w:t>
            </w:r>
            <w:r>
              <w:rPr>
                <w:rFonts w:ascii="仿宋_GB2312" w:eastAsia="仿宋_GB2312" w:hAnsi="仿宋" w:hint="eastAsia"/>
                <w:color w:val="FF0000"/>
                <w:sz w:val="30"/>
                <w:szCs w:val="30"/>
              </w:rPr>
              <w:t xml:space="preserve">    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      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30"/>
                <w:szCs w:val="30"/>
              </w:rPr>
              <w:t>□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软科学</w:t>
            </w: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spacing w:line="360" w:lineRule="exact"/>
              <w:jc w:val="center"/>
              <w:rPr>
                <w:rFonts w:ascii="仿宋_GB2312" w:eastAsia="仿宋_GB2312" w:hAnsi="仿宋"/>
                <w:sz w:val="30"/>
                <w:szCs w:val="30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>研究类型</w:t>
            </w:r>
          </w:p>
          <w:p w:rsidR="00EF6448" w:rsidRDefault="00417B11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30"/>
                <w:szCs w:val="30"/>
              </w:rPr>
              <w:t xml:space="preserve"> </w:t>
            </w:r>
            <w:r>
              <w:rPr>
                <w:rFonts w:ascii="仿宋_GB2312" w:eastAsia="仿宋_GB2312" w:hAnsi="仿宋" w:hint="eastAsia"/>
                <w:sz w:val="30"/>
                <w:szCs w:val="30"/>
              </w:rPr>
              <w:t>（在□内打√）</w:t>
            </w:r>
          </w:p>
        </w:tc>
        <w:tc>
          <w:tcPr>
            <w:tcW w:w="7637" w:type="dxa"/>
            <w:gridSpan w:val="21"/>
            <w:vAlign w:val="center"/>
          </w:tcPr>
          <w:p w:rsidR="00EF6448" w:rsidRDefault="00417B11"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□新产品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□技术研究与开发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□应用开发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</w:p>
          <w:p w:rsidR="00EF6448" w:rsidRDefault="00417B11">
            <w:pPr>
              <w:spacing w:line="400" w:lineRule="exact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□技术改进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□技术引进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□定制开发</w:t>
            </w:r>
          </w:p>
        </w:tc>
      </w:tr>
      <w:tr w:rsidR="00EF6448">
        <w:trPr>
          <w:gridAfter w:val="1"/>
          <w:wAfter w:w="23" w:type="dxa"/>
          <w:trHeight w:val="585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spacing w:line="440" w:lineRule="exact"/>
              <w:jc w:val="left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申请经费（万元）</w:t>
            </w:r>
          </w:p>
        </w:tc>
        <w:tc>
          <w:tcPr>
            <w:tcW w:w="7637" w:type="dxa"/>
            <w:gridSpan w:val="21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项目开始时间</w:t>
            </w:r>
          </w:p>
        </w:tc>
        <w:tc>
          <w:tcPr>
            <w:tcW w:w="2580" w:type="dxa"/>
            <w:gridSpan w:val="7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926" w:type="dxa"/>
            <w:gridSpan w:val="6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项目结题时间</w:t>
            </w:r>
          </w:p>
        </w:tc>
        <w:tc>
          <w:tcPr>
            <w:tcW w:w="3131" w:type="dxa"/>
            <w:gridSpan w:val="8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负责人姓名</w:t>
            </w:r>
          </w:p>
        </w:tc>
        <w:tc>
          <w:tcPr>
            <w:tcW w:w="909" w:type="dxa"/>
            <w:gridSpan w:val="2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799" w:type="dxa"/>
            <w:gridSpan w:val="2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686" w:type="dxa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844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268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48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683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909" w:type="dxa"/>
            <w:gridSpan w:val="2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gridSpan w:val="3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1500" w:type="dxa"/>
            <w:gridSpan w:val="6"/>
            <w:tcBorders>
              <w:right w:val="single" w:sz="4" w:space="0" w:color="auto"/>
            </w:tcBorders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6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所在学院、重点实验室、研究所</w:t>
            </w:r>
          </w:p>
        </w:tc>
        <w:tc>
          <w:tcPr>
            <w:tcW w:w="1683" w:type="dxa"/>
            <w:gridSpan w:val="4"/>
            <w:tcBorders>
              <w:left w:val="single" w:sz="4" w:space="0" w:color="auto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909" w:type="dxa"/>
            <w:gridSpan w:val="2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85" w:type="dxa"/>
            <w:gridSpan w:val="3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2130" w:type="dxa"/>
            <w:gridSpan w:val="9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430" w:type="dxa"/>
            <w:gridSpan w:val="3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683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tcBorders>
              <w:top w:val="single" w:sz="4" w:space="0" w:color="auto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2943" w:type="dxa"/>
            <w:gridSpan w:val="8"/>
            <w:vAlign w:val="center"/>
          </w:tcPr>
          <w:p w:rsidR="00EF6448" w:rsidRDefault="00417B11">
            <w:pPr>
              <w:wordWrap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gridSpan w:val="7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4" w:type="dxa"/>
            <w:gridSpan w:val="6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7637" w:type="dxa"/>
            <w:gridSpan w:val="21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合作单位负责人</w:t>
            </w:r>
          </w:p>
          <w:p w:rsidR="00EF6448" w:rsidRDefault="00417B1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信息</w:t>
            </w:r>
          </w:p>
        </w:tc>
        <w:tc>
          <w:tcPr>
            <w:tcW w:w="1368" w:type="dxa"/>
            <w:gridSpan w:val="3"/>
            <w:tcBorders>
              <w:right w:val="single" w:sz="4" w:space="0" w:color="auto"/>
            </w:tcBorders>
            <w:vAlign w:val="center"/>
          </w:tcPr>
          <w:p w:rsidR="00EF6448" w:rsidRDefault="00417B11">
            <w:pPr>
              <w:wordWrap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5"/>
            <w:tcBorders>
              <w:left w:val="single" w:sz="4" w:space="0" w:color="auto"/>
            </w:tcBorders>
            <w:vAlign w:val="center"/>
          </w:tcPr>
          <w:p w:rsidR="00EF6448" w:rsidRDefault="00EF6448">
            <w:pPr>
              <w:wordWrap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gridSpan w:val="7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74" w:type="dxa"/>
            <w:gridSpan w:val="6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F6448">
        <w:trPr>
          <w:gridAfter w:val="1"/>
          <w:wAfter w:w="23" w:type="dxa"/>
          <w:trHeight w:val="505"/>
        </w:trPr>
        <w:tc>
          <w:tcPr>
            <w:tcW w:w="2371" w:type="dxa"/>
            <w:gridSpan w:val="4"/>
            <w:vAlign w:val="center"/>
          </w:tcPr>
          <w:p w:rsidR="00EF6448" w:rsidRDefault="00417B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项目组人数</w:t>
            </w:r>
          </w:p>
        </w:tc>
        <w:tc>
          <w:tcPr>
            <w:tcW w:w="555" w:type="dxa"/>
            <w:tcBorders>
              <w:right w:val="single" w:sz="4" w:space="0" w:color="auto"/>
            </w:tcBorders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高级</w:t>
            </w:r>
          </w:p>
        </w:tc>
        <w:tc>
          <w:tcPr>
            <w:tcW w:w="103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中级</w:t>
            </w:r>
          </w:p>
        </w:tc>
        <w:tc>
          <w:tcPr>
            <w:tcW w:w="11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初级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其它</w:t>
            </w:r>
          </w:p>
        </w:tc>
        <w:tc>
          <w:tcPr>
            <w:tcW w:w="691" w:type="dxa"/>
            <w:tcBorders>
              <w:left w:val="single" w:sz="4" w:space="0" w:color="auto"/>
            </w:tcBorders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557" w:type="dxa"/>
            <w:vMerge w:val="restart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项目组成员</w:t>
            </w:r>
          </w:p>
        </w:tc>
        <w:tc>
          <w:tcPr>
            <w:tcW w:w="1100" w:type="dxa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269" w:type="dxa"/>
            <w:gridSpan w:val="3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13" w:type="dxa"/>
            <w:gridSpan w:val="2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职称</w:t>
            </w:r>
          </w:p>
        </w:tc>
        <w:tc>
          <w:tcPr>
            <w:tcW w:w="1035" w:type="dxa"/>
            <w:gridSpan w:val="3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579" w:type="dxa"/>
            <w:gridSpan w:val="6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现从事专业</w:t>
            </w:r>
          </w:p>
        </w:tc>
        <w:tc>
          <w:tcPr>
            <w:tcW w:w="1405" w:type="dxa"/>
            <w:gridSpan w:val="4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分工</w:t>
            </w:r>
          </w:p>
        </w:tc>
        <w:tc>
          <w:tcPr>
            <w:tcW w:w="1276" w:type="dxa"/>
            <w:gridSpan w:val="3"/>
            <w:vAlign w:val="center"/>
          </w:tcPr>
          <w:p w:rsidR="00EF6448" w:rsidRDefault="00417B11">
            <w:pPr>
              <w:spacing w:line="400" w:lineRule="exact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4"/>
              </w:rPr>
              <w:t>工作部门</w:t>
            </w:r>
          </w:p>
        </w:tc>
        <w:tc>
          <w:tcPr>
            <w:tcW w:w="974" w:type="dxa"/>
            <w:gridSpan w:val="2"/>
            <w:vAlign w:val="center"/>
          </w:tcPr>
          <w:p w:rsidR="00EF6448" w:rsidRDefault="00417B11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签名</w:t>
            </w: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557" w:type="dxa"/>
            <w:vMerge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6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557" w:type="dxa"/>
            <w:vMerge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6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F6448">
        <w:trPr>
          <w:gridAfter w:val="1"/>
          <w:wAfter w:w="23" w:type="dxa"/>
          <w:trHeight w:val="630"/>
        </w:trPr>
        <w:tc>
          <w:tcPr>
            <w:tcW w:w="557" w:type="dxa"/>
            <w:vMerge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0" w:type="dxa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13" w:type="dxa"/>
            <w:gridSpan w:val="2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79" w:type="dxa"/>
            <w:gridSpan w:val="6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gridSpan w:val="4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74" w:type="dxa"/>
            <w:gridSpan w:val="2"/>
            <w:vAlign w:val="center"/>
          </w:tcPr>
          <w:p w:rsidR="00EF6448" w:rsidRDefault="00EF6448">
            <w:pPr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F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4" w:type="dxa"/>
            <w:gridSpan w:val="3"/>
            <w:vAlign w:val="center"/>
          </w:tcPr>
          <w:p w:rsidR="00EF6448" w:rsidRDefault="00417B1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预期成果类型（在□内打√）</w:t>
            </w:r>
          </w:p>
        </w:tc>
        <w:tc>
          <w:tcPr>
            <w:tcW w:w="7867" w:type="dxa"/>
            <w:gridSpan w:val="23"/>
          </w:tcPr>
          <w:p w:rsidR="00EF6448" w:rsidRDefault="00417B11">
            <w:pPr>
              <w:adjustRightInd w:val="0"/>
              <w:snapToGrid w:val="0"/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□专利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□技术标准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□新产品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□新工艺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□新设备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□新材料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□计算机软件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□论文论著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□研究报告　□其他</w:t>
            </w:r>
          </w:p>
        </w:tc>
      </w:tr>
      <w:tr w:rsidR="00EF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4" w:type="dxa"/>
            <w:gridSpan w:val="3"/>
            <w:vAlign w:val="center"/>
          </w:tcPr>
          <w:p w:rsidR="00EF6448" w:rsidRDefault="00417B1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创新类型</w:t>
            </w:r>
          </w:p>
          <w:p w:rsidR="00EF6448" w:rsidRDefault="00417B1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（在□内打√）</w:t>
            </w:r>
          </w:p>
        </w:tc>
        <w:tc>
          <w:tcPr>
            <w:tcW w:w="7867" w:type="dxa"/>
            <w:gridSpan w:val="23"/>
            <w:vAlign w:val="center"/>
          </w:tcPr>
          <w:p w:rsidR="00EF6448" w:rsidRDefault="00417B1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□原始创新</w:t>
            </w:r>
            <w:r>
              <w:rPr>
                <w:rFonts w:ascii="仿宋_GB2312" w:eastAsia="仿宋_GB2312" w:hAnsi="宋体"/>
                <w:color w:val="000000"/>
                <w:kern w:val="0"/>
                <w:sz w:val="23"/>
                <w:szCs w:val="23"/>
                <w:shd w:val="clear" w:color="auto" w:fill="F5F8FD"/>
              </w:rPr>
              <w:t xml:space="preserve">  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□集成创新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□引进、消化吸收</w:t>
            </w:r>
          </w:p>
        </w:tc>
      </w:tr>
      <w:tr w:rsidR="00EF64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2164" w:type="dxa"/>
            <w:gridSpan w:val="3"/>
            <w:vAlign w:val="center"/>
          </w:tcPr>
          <w:p w:rsidR="00EF6448" w:rsidRDefault="00417B11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预期知识产权</w:t>
            </w:r>
          </w:p>
        </w:tc>
        <w:tc>
          <w:tcPr>
            <w:tcW w:w="7867" w:type="dxa"/>
            <w:gridSpan w:val="23"/>
            <w:vAlign w:val="center"/>
          </w:tcPr>
          <w:p w:rsidR="00EF6448" w:rsidRDefault="00417B11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获得发明专利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>___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项，实用新型专利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>___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项，其他</w:t>
            </w:r>
            <w:r>
              <w:rPr>
                <w:rFonts w:ascii="仿宋_GB2312" w:eastAsia="仿宋_GB2312" w:hAnsi="宋体"/>
                <w:bCs/>
                <w:color w:val="000000"/>
                <w:kern w:val="0"/>
                <w:sz w:val="28"/>
                <w:szCs w:val="28"/>
              </w:rPr>
              <w:t>___</w:t>
            </w: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项。</w:t>
            </w:r>
          </w:p>
        </w:tc>
      </w:tr>
    </w:tbl>
    <w:p w:rsidR="00EF6448" w:rsidRDefault="00417B11">
      <w:pPr>
        <w:adjustRightInd w:val="0"/>
        <w:snapToGrid w:val="0"/>
        <w:rPr>
          <w:rFonts w:ascii="仿宋" w:eastAsia="仿宋" w:hAnsi="仿宋"/>
          <w:b/>
          <w:sz w:val="30"/>
        </w:rPr>
      </w:pPr>
      <w:r>
        <w:rPr>
          <w:rFonts w:ascii="仿宋" w:eastAsia="仿宋" w:hAnsi="仿宋"/>
          <w:sz w:val="30"/>
        </w:rPr>
        <w:br w:type="page"/>
      </w:r>
      <w:r>
        <w:rPr>
          <w:rFonts w:ascii="仿宋" w:eastAsia="仿宋" w:hAnsi="仿宋" w:hint="eastAsia"/>
          <w:b/>
          <w:sz w:val="30"/>
        </w:rPr>
        <w:lastRenderedPageBreak/>
        <w:t>二、项目简介</w:t>
      </w:r>
    </w:p>
    <w:p w:rsidR="00EF6448" w:rsidRDefault="00417B11">
      <w:pPr>
        <w:adjustRightInd w:val="0"/>
        <w:snapToGrid w:val="0"/>
        <w:rPr>
          <w:rFonts w:ascii="仿宋_GB2312" w:eastAsia="仿宋_GB2312" w:hAnsi="宋体"/>
          <w:b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1.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项目立项目的意义（项目研究意义、国内外研究现状、发展趋势和公司现状分析）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8"/>
      </w:tblGrid>
      <w:tr w:rsidR="00EF6448">
        <w:trPr>
          <w:trHeight w:val="5578"/>
          <w:jc w:val="center"/>
        </w:trPr>
        <w:tc>
          <w:tcPr>
            <w:tcW w:w="9648" w:type="dxa"/>
          </w:tcPr>
          <w:p w:rsidR="00EF6448" w:rsidRDefault="00EF6448" w:rsidP="00E8005A">
            <w:pPr>
              <w:spacing w:beforeLines="50" w:before="156" w:line="400" w:lineRule="exact"/>
              <w:rPr>
                <w:sz w:val="24"/>
              </w:rPr>
            </w:pPr>
          </w:p>
        </w:tc>
      </w:tr>
    </w:tbl>
    <w:p w:rsidR="00EF6448" w:rsidRDefault="00417B11">
      <w:pPr>
        <w:rPr>
          <w:rFonts w:ascii="仿宋_GB2312" w:eastAsia="仿宋_GB2312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2.</w:t>
      </w:r>
      <w:r>
        <w:rPr>
          <w:rFonts w:ascii="仿宋_GB2312" w:eastAsia="仿宋_GB2312" w:hAnsi="宋体" w:hint="eastAsia"/>
          <w:bCs/>
          <w:color w:val="000000"/>
          <w:sz w:val="32"/>
          <w:szCs w:val="32"/>
        </w:rPr>
        <w:t>研究方案及可行性分析（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项目研究内容、目标、以及拟解决的关键问题。</w:t>
      </w:r>
      <w:r>
        <w:rPr>
          <w:rFonts w:ascii="仿宋_GB2312" w:eastAsia="仿宋_GB2312" w:hint="eastAsia"/>
          <w:bCs/>
          <w:color w:val="000000"/>
          <w:sz w:val="28"/>
          <w:szCs w:val="28"/>
        </w:rPr>
        <w:t>）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6448">
        <w:trPr>
          <w:trHeight w:val="5737"/>
          <w:jc w:val="center"/>
        </w:trPr>
        <w:tc>
          <w:tcPr>
            <w:tcW w:w="9828" w:type="dxa"/>
            <w:tcBorders>
              <w:bottom w:val="single" w:sz="2" w:space="0" w:color="auto"/>
            </w:tcBorders>
          </w:tcPr>
          <w:p w:rsidR="00EF6448" w:rsidRDefault="00EF6448" w:rsidP="00E8005A">
            <w:pPr>
              <w:spacing w:afterLines="50" w:after="156"/>
              <w:ind w:left="357"/>
              <w:rPr>
                <w:rFonts w:ascii="仿宋" w:eastAsia="仿宋" w:hAnsi="仿宋"/>
                <w:sz w:val="24"/>
              </w:rPr>
            </w:pPr>
          </w:p>
        </w:tc>
      </w:tr>
    </w:tbl>
    <w:p w:rsidR="00EF6448" w:rsidRDefault="00EF6448">
      <w:pPr>
        <w:rPr>
          <w:rFonts w:ascii="仿宋_GB2312" w:eastAsia="仿宋_GB2312" w:hAnsi="宋体"/>
          <w:bCs/>
          <w:color w:val="000000"/>
          <w:sz w:val="32"/>
          <w:szCs w:val="32"/>
        </w:rPr>
      </w:pPr>
    </w:p>
    <w:p w:rsidR="00EF6448" w:rsidRDefault="00417B11">
      <w:pPr>
        <w:spacing w:line="400" w:lineRule="exact"/>
        <w:rPr>
          <w:rFonts w:ascii="仿宋_GB2312" w:eastAsia="仿宋_GB2312" w:hAnsi="宋体"/>
          <w:bCs/>
          <w:color w:val="000000"/>
          <w:sz w:val="28"/>
          <w:szCs w:val="28"/>
        </w:rPr>
      </w:pP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lastRenderedPageBreak/>
        <w:t>3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、项目研究方案（研究思路、方法、技术路线或技术来源、实验手段、关键技术分析）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6448">
        <w:trPr>
          <w:trHeight w:val="5430"/>
        </w:trPr>
        <w:tc>
          <w:tcPr>
            <w:tcW w:w="9828" w:type="dxa"/>
          </w:tcPr>
          <w:p w:rsidR="00EF6448" w:rsidRDefault="00EF6448" w:rsidP="00E8005A">
            <w:pPr>
              <w:spacing w:beforeLines="50" w:before="156" w:line="400" w:lineRule="exact"/>
              <w:ind w:firstLineChars="200" w:firstLine="420"/>
              <w:rPr>
                <w:rFonts w:ascii="仿宋" w:eastAsia="仿宋" w:hAnsi="仿宋"/>
              </w:rPr>
            </w:pPr>
          </w:p>
        </w:tc>
      </w:tr>
    </w:tbl>
    <w:p w:rsidR="00EF6448" w:rsidRDefault="00417B11">
      <w:pPr>
        <w:spacing w:line="4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宋体"/>
          <w:bCs/>
          <w:color w:val="000000"/>
          <w:sz w:val="28"/>
          <w:szCs w:val="28"/>
        </w:rPr>
        <w:t>4.</w:t>
      </w:r>
      <w:r>
        <w:rPr>
          <w:rFonts w:ascii="仿宋_GB2312" w:eastAsia="仿宋_GB2312" w:hAnsi="宋体" w:hint="eastAsia"/>
          <w:bCs/>
          <w:color w:val="000000"/>
          <w:sz w:val="28"/>
          <w:szCs w:val="28"/>
        </w:rPr>
        <w:t>预期研究成果及成果应用分析（</w:t>
      </w:r>
      <w:r>
        <w:rPr>
          <w:rFonts w:ascii="仿宋_GB2312" w:eastAsia="仿宋_GB2312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主要技术指标：如形成专利、新技术、新产品、新装置、论文等数量、指标及其水平；</w:t>
      </w:r>
      <w:r>
        <w:rPr>
          <w:rFonts w:ascii="仿宋_GB2312" w:eastAsia="仿宋_GB2312"/>
          <w:sz w:val="28"/>
          <w:szCs w:val="28"/>
        </w:rPr>
        <w:t>2.</w:t>
      </w:r>
      <w:r>
        <w:rPr>
          <w:rFonts w:ascii="仿宋_GB2312" w:eastAsia="仿宋_GB2312" w:hint="eastAsia"/>
          <w:sz w:val="28"/>
          <w:szCs w:val="28"/>
        </w:rPr>
        <w:t>主要经济指标：如技术及产品应用所形成的市场规模、效益等；</w:t>
      </w:r>
      <w:r>
        <w:rPr>
          <w:rFonts w:ascii="仿宋_GB2312" w:eastAsia="仿宋_GB2312"/>
          <w:sz w:val="28"/>
          <w:szCs w:val="28"/>
        </w:rPr>
        <w:t>3.</w:t>
      </w:r>
      <w:r>
        <w:rPr>
          <w:rFonts w:ascii="仿宋_GB2312" w:eastAsia="仿宋_GB2312" w:hint="eastAsia"/>
          <w:sz w:val="28"/>
          <w:szCs w:val="28"/>
        </w:rPr>
        <w:t>其它应考核的指标）</w:t>
      </w:r>
    </w:p>
    <w:p w:rsidR="00EF6448" w:rsidRDefault="00EF6448">
      <w:pPr>
        <w:rPr>
          <w:rFonts w:ascii="仿宋" w:eastAsia="仿宋" w:hAnsi="仿宋"/>
        </w:rPr>
      </w:pPr>
    </w:p>
    <w:tbl>
      <w:tblPr>
        <w:tblStyle w:val="a6"/>
        <w:tblW w:w="9854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EF6448">
        <w:trPr>
          <w:trHeight w:val="5829"/>
        </w:trPr>
        <w:tc>
          <w:tcPr>
            <w:tcW w:w="9854" w:type="dxa"/>
          </w:tcPr>
          <w:p w:rsidR="00EF6448" w:rsidRDefault="00EF6448">
            <w:pPr>
              <w:rPr>
                <w:rFonts w:ascii="仿宋" w:eastAsia="仿宋" w:hAnsi="仿宋"/>
              </w:rPr>
            </w:pPr>
          </w:p>
        </w:tc>
      </w:tr>
    </w:tbl>
    <w:p w:rsidR="00EF6448" w:rsidRDefault="00417B11">
      <w:pPr>
        <w:adjustRightInd w:val="0"/>
        <w:snapToGrid w:val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三、项目的年度计划及年度目标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654"/>
      </w:tblGrid>
      <w:tr w:rsidR="00EF6448">
        <w:tc>
          <w:tcPr>
            <w:tcW w:w="2235" w:type="dxa"/>
          </w:tcPr>
          <w:p w:rsidR="00EF6448" w:rsidRDefault="00417B11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年度</w:t>
            </w:r>
          </w:p>
        </w:tc>
        <w:tc>
          <w:tcPr>
            <w:tcW w:w="7654" w:type="dxa"/>
          </w:tcPr>
          <w:p w:rsidR="00EF6448" w:rsidRDefault="00417B11">
            <w:pPr>
              <w:jc w:val="center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kern w:val="0"/>
                <w:sz w:val="28"/>
                <w:szCs w:val="28"/>
              </w:rPr>
              <w:t>项目的年度计划及年度目标</w:t>
            </w:r>
          </w:p>
        </w:tc>
      </w:tr>
      <w:tr w:rsidR="00EF6448">
        <w:tc>
          <w:tcPr>
            <w:tcW w:w="2235" w:type="dxa"/>
          </w:tcPr>
          <w:p w:rsidR="00EF6448" w:rsidRDefault="00EF6448">
            <w:pPr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EF6448" w:rsidRDefault="00EF6448">
            <w:pPr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EF6448">
        <w:tc>
          <w:tcPr>
            <w:tcW w:w="2235" w:type="dxa"/>
          </w:tcPr>
          <w:p w:rsidR="00EF6448" w:rsidRDefault="00EF6448">
            <w:pPr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654" w:type="dxa"/>
          </w:tcPr>
          <w:p w:rsidR="00EF6448" w:rsidRDefault="00EF6448">
            <w:pPr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EF6448" w:rsidRDefault="00EF6448">
      <w:pPr>
        <w:rPr>
          <w:rFonts w:ascii="仿宋" w:eastAsia="仿宋" w:hAnsi="仿宋"/>
        </w:rPr>
      </w:pPr>
    </w:p>
    <w:p w:rsidR="00EF6448" w:rsidRDefault="00417B11">
      <w:pPr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t>四、现有工作基础和条件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6448">
        <w:trPr>
          <w:trHeight w:val="3098"/>
        </w:trPr>
        <w:tc>
          <w:tcPr>
            <w:tcW w:w="9828" w:type="dxa"/>
          </w:tcPr>
          <w:p w:rsidR="00EF6448" w:rsidRDefault="00EF6448" w:rsidP="00E8005A">
            <w:pPr>
              <w:spacing w:beforeLines="50" w:before="156" w:line="400" w:lineRule="exact"/>
              <w:ind w:firstLineChars="200" w:firstLine="480"/>
              <w:rPr>
                <w:sz w:val="24"/>
              </w:rPr>
            </w:pPr>
          </w:p>
          <w:p w:rsidR="00EF6448" w:rsidRDefault="00EF6448" w:rsidP="00E8005A">
            <w:pPr>
              <w:spacing w:beforeLines="50" w:before="156" w:line="400" w:lineRule="exact"/>
              <w:ind w:firstLineChars="200" w:firstLine="480"/>
              <w:rPr>
                <w:sz w:val="24"/>
              </w:rPr>
            </w:pPr>
          </w:p>
          <w:p w:rsidR="00EF6448" w:rsidRDefault="00EF6448" w:rsidP="00E8005A">
            <w:pPr>
              <w:spacing w:beforeLines="50" w:before="156" w:line="400" w:lineRule="exact"/>
              <w:ind w:firstLineChars="200" w:firstLine="480"/>
              <w:rPr>
                <w:sz w:val="24"/>
              </w:rPr>
            </w:pPr>
          </w:p>
          <w:p w:rsidR="00EF6448" w:rsidRDefault="00EF6448" w:rsidP="00E8005A">
            <w:pPr>
              <w:spacing w:beforeLines="50" w:before="156" w:line="400" w:lineRule="exact"/>
              <w:ind w:firstLineChars="200" w:firstLine="480"/>
              <w:rPr>
                <w:sz w:val="24"/>
              </w:rPr>
            </w:pPr>
          </w:p>
          <w:p w:rsidR="00EF6448" w:rsidRDefault="00EF6448" w:rsidP="00E8005A">
            <w:pPr>
              <w:spacing w:beforeLines="50" w:before="156" w:line="400" w:lineRule="exact"/>
              <w:ind w:firstLineChars="200" w:firstLine="480"/>
              <w:rPr>
                <w:sz w:val="24"/>
              </w:rPr>
            </w:pPr>
          </w:p>
        </w:tc>
      </w:tr>
    </w:tbl>
    <w:p w:rsidR="00EF6448" w:rsidRDefault="00EF6448">
      <w:pPr>
        <w:rPr>
          <w:rFonts w:ascii="仿宋" w:eastAsia="仿宋" w:hAnsi="仿宋"/>
          <w:sz w:val="24"/>
        </w:rPr>
      </w:pPr>
    </w:p>
    <w:p w:rsidR="00EF6448" w:rsidRDefault="00417B11">
      <w:pPr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t>五、成果对五粮液产业的推进作用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6448">
        <w:trPr>
          <w:trHeight w:val="2731"/>
        </w:trPr>
        <w:tc>
          <w:tcPr>
            <w:tcW w:w="9828" w:type="dxa"/>
          </w:tcPr>
          <w:p w:rsidR="00EF6448" w:rsidRDefault="00EF6448" w:rsidP="00E8005A">
            <w:pPr>
              <w:spacing w:beforeLines="50" w:before="156"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EF6448" w:rsidRDefault="00417B11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t>六、项目风险分析及对策（技术风险、环保风险、安全风险等）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EF6448">
        <w:trPr>
          <w:trHeight w:val="3109"/>
        </w:trPr>
        <w:tc>
          <w:tcPr>
            <w:tcW w:w="9747" w:type="dxa"/>
          </w:tcPr>
          <w:p w:rsidR="00EF6448" w:rsidRDefault="00EF6448">
            <w:pPr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EF6448" w:rsidRDefault="00EF6448">
            <w:pPr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EF6448" w:rsidRDefault="00EF6448">
            <w:pPr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EF6448" w:rsidRDefault="00EF6448">
            <w:pPr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  <w:p w:rsidR="00EF6448" w:rsidRDefault="00EF6448">
            <w:pPr>
              <w:jc w:val="left"/>
              <w:rPr>
                <w:rFonts w:ascii="仿宋_GB2312" w:eastAsia="仿宋_GB2312"/>
                <w:bCs/>
                <w:color w:val="000000"/>
                <w:kern w:val="0"/>
                <w:sz w:val="28"/>
                <w:szCs w:val="28"/>
              </w:rPr>
            </w:pPr>
          </w:p>
        </w:tc>
      </w:tr>
    </w:tbl>
    <w:p w:rsidR="00EF6448" w:rsidRDefault="00417B11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Ansi="宋体" w:hint="eastAsia"/>
          <w:b/>
          <w:sz w:val="28"/>
          <w:szCs w:val="28"/>
        </w:rPr>
        <w:lastRenderedPageBreak/>
        <w:t>七、研究开发经费及使用安排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2"/>
        <w:gridCol w:w="1139"/>
        <w:gridCol w:w="4536"/>
      </w:tblGrid>
      <w:tr w:rsidR="00EF6448">
        <w:trPr>
          <w:cantSplit/>
          <w:trHeight w:val="553"/>
        </w:trPr>
        <w:tc>
          <w:tcPr>
            <w:tcW w:w="9747" w:type="dxa"/>
            <w:gridSpan w:val="3"/>
            <w:tcBorders>
              <w:top w:val="single" w:sz="4" w:space="0" w:color="auto"/>
            </w:tcBorders>
            <w:vAlign w:val="center"/>
          </w:tcPr>
          <w:p w:rsidR="00EF6448" w:rsidRDefault="00417B11">
            <w:pPr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经费明细预算</w:t>
            </w:r>
          </w:p>
        </w:tc>
      </w:tr>
      <w:tr w:rsidR="00EF6448">
        <w:trPr>
          <w:trHeight w:val="915"/>
        </w:trPr>
        <w:tc>
          <w:tcPr>
            <w:tcW w:w="407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支出费用类别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  <w:p w:rsidR="00EF6448" w:rsidRDefault="00417B1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(</w:t>
            </w:r>
            <w:r>
              <w:rPr>
                <w:rFonts w:ascii="仿宋_GB2312" w:eastAsia="仿宋_GB2312" w:hint="eastAsia"/>
                <w:sz w:val="24"/>
              </w:rPr>
              <w:t>万元</w:t>
            </w:r>
            <w:r>
              <w:rPr>
                <w:rFonts w:ascii="仿宋_GB2312" w:eastAsia="仿宋_GB2312"/>
                <w:sz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</w:tcPr>
          <w:p w:rsidR="00EF6448" w:rsidRDefault="00417B11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计算依据及理由</w:t>
            </w:r>
          </w:p>
          <w:p w:rsidR="00EF6448" w:rsidRDefault="00417B11">
            <w:pPr>
              <w:snapToGrid w:val="0"/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hint="eastAsia"/>
              </w:rPr>
              <w:t>对各科目支出的主要用途、与项目研究的相关性及测算方法、测算依据进行详细分析说明）</w:t>
            </w:r>
          </w:p>
        </w:tc>
      </w:tr>
      <w:tr w:rsidR="00EF6448">
        <w:trPr>
          <w:trHeight w:val="503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1.</w:t>
            </w:r>
            <w:r>
              <w:rPr>
                <w:rFonts w:ascii="仿宋_GB2312" w:eastAsia="仿宋_GB2312" w:hint="eastAsia"/>
                <w:sz w:val="24"/>
              </w:rPr>
              <w:t>人员费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53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2.</w:t>
            </w:r>
            <w:r>
              <w:rPr>
                <w:rFonts w:ascii="仿宋_GB2312" w:eastAsia="仿宋_GB2312" w:hint="eastAsia"/>
                <w:sz w:val="24"/>
              </w:rPr>
              <w:t>设备费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63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3.</w:t>
            </w:r>
            <w:r>
              <w:rPr>
                <w:rFonts w:ascii="仿宋_GB2312" w:eastAsia="仿宋_GB2312" w:hint="eastAsia"/>
                <w:sz w:val="24"/>
              </w:rPr>
              <w:t>材料费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63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4.</w:t>
            </w:r>
            <w:r>
              <w:rPr>
                <w:rFonts w:ascii="仿宋_GB2312" w:eastAsia="仿宋_GB2312" w:hint="eastAsia"/>
                <w:sz w:val="24"/>
              </w:rPr>
              <w:t>燃料动力费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57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5.</w:t>
            </w:r>
            <w:r>
              <w:rPr>
                <w:rFonts w:ascii="仿宋_GB2312" w:eastAsia="仿宋_GB2312" w:hint="eastAsia"/>
                <w:sz w:val="24"/>
              </w:rPr>
              <w:t>测试化验加工费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51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6.</w:t>
            </w:r>
            <w:r>
              <w:rPr>
                <w:rFonts w:ascii="仿宋_GB2312" w:eastAsia="仿宋_GB2312" w:hint="eastAsia"/>
                <w:sz w:val="24"/>
              </w:rPr>
              <w:t>会议费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45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7</w:t>
            </w:r>
            <w:r>
              <w:rPr>
                <w:rFonts w:ascii="仿宋_GB2312" w:eastAsia="仿宋_GB2312" w:hint="eastAsia"/>
                <w:sz w:val="24"/>
              </w:rPr>
              <w:t>专家咨询费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67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8.</w:t>
            </w:r>
            <w:r>
              <w:rPr>
                <w:rFonts w:ascii="仿宋_GB2312" w:eastAsia="仿宋_GB2312" w:hint="eastAsia"/>
                <w:sz w:val="24"/>
              </w:rPr>
              <w:t>差旅费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61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9.</w:t>
            </w:r>
            <w:r>
              <w:rPr>
                <w:rFonts w:ascii="仿宋_GB2312" w:eastAsia="仿宋_GB2312" w:hint="eastAsia"/>
                <w:sz w:val="24"/>
              </w:rPr>
              <w:t>验收鉴定、成果登记等费用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55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10.</w:t>
            </w:r>
            <w:r>
              <w:rPr>
                <w:rFonts w:ascii="仿宋_GB2312" w:eastAsia="仿宋_GB2312" w:hint="eastAsia"/>
                <w:sz w:val="24"/>
              </w:rPr>
              <w:t>其他费用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55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417B11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……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55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55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557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448" w:rsidRDefault="00EF6448">
            <w:pPr>
              <w:widowControl/>
              <w:spacing w:line="200" w:lineRule="atLeas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EF6448">
        <w:trPr>
          <w:trHeight w:val="454"/>
        </w:trPr>
        <w:tc>
          <w:tcPr>
            <w:tcW w:w="40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448" w:rsidRDefault="00417B11">
            <w:pPr>
              <w:spacing w:line="20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合计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6448" w:rsidRDefault="00EF6448">
            <w:pPr>
              <w:spacing w:line="200" w:lineRule="atLeast"/>
              <w:rPr>
                <w:rFonts w:ascii="仿宋_GB2312" w:eastAsia="仿宋_GB2312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F6448" w:rsidRDefault="00EF6448">
            <w:pPr>
              <w:spacing w:line="200" w:lineRule="atLeast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EF6448" w:rsidRDefault="00417B11">
      <w:pPr>
        <w:jc w:val="right"/>
        <w:rPr>
          <w:rFonts w:ascii="仿宋_GB2312" w:eastAsia="仿宋_GB2312"/>
          <w:szCs w:val="21"/>
        </w:rPr>
      </w:pPr>
      <w:r>
        <w:rPr>
          <w:rFonts w:ascii="仿宋_GB2312" w:eastAsia="仿宋_GB2312"/>
          <w:szCs w:val="21"/>
        </w:rPr>
        <w:t>(</w:t>
      </w:r>
      <w:r>
        <w:rPr>
          <w:rFonts w:ascii="仿宋_GB2312" w:eastAsia="仿宋_GB2312" w:hint="eastAsia"/>
          <w:szCs w:val="21"/>
        </w:rPr>
        <w:t>预算科目名称可根据项目实际情况进行调整</w:t>
      </w:r>
      <w:r>
        <w:rPr>
          <w:rFonts w:ascii="仿宋_GB2312" w:eastAsia="仿宋_GB2312"/>
          <w:szCs w:val="21"/>
        </w:rPr>
        <w:t>)</w:t>
      </w:r>
    </w:p>
    <w:p w:rsidR="00EF6448" w:rsidRDefault="00EF6448">
      <w:pPr>
        <w:rPr>
          <w:rFonts w:ascii="仿宋" w:eastAsia="仿宋" w:hAnsi="仿宋"/>
          <w:b/>
          <w:sz w:val="30"/>
        </w:rPr>
      </w:pPr>
    </w:p>
    <w:p w:rsidR="00EF6448" w:rsidRDefault="00EF6448">
      <w:pPr>
        <w:rPr>
          <w:rFonts w:ascii="仿宋" w:eastAsia="仿宋" w:hAnsi="仿宋"/>
          <w:b/>
          <w:sz w:val="30"/>
        </w:rPr>
      </w:pPr>
    </w:p>
    <w:p w:rsidR="00EF6448" w:rsidRDefault="00EF6448">
      <w:pPr>
        <w:rPr>
          <w:rFonts w:ascii="仿宋" w:eastAsia="仿宋" w:hAnsi="仿宋"/>
          <w:b/>
          <w:sz w:val="30"/>
        </w:rPr>
      </w:pPr>
    </w:p>
    <w:p w:rsidR="00EF6448" w:rsidRDefault="00EF6448">
      <w:pPr>
        <w:rPr>
          <w:rFonts w:ascii="仿宋" w:eastAsia="仿宋" w:hAnsi="仿宋"/>
          <w:b/>
          <w:sz w:val="30"/>
        </w:rPr>
      </w:pPr>
    </w:p>
    <w:p w:rsidR="00EF6448" w:rsidRDefault="00EF6448">
      <w:pPr>
        <w:rPr>
          <w:rFonts w:ascii="仿宋" w:eastAsia="仿宋" w:hAnsi="仿宋"/>
          <w:b/>
          <w:sz w:val="30"/>
        </w:rPr>
      </w:pPr>
    </w:p>
    <w:p w:rsidR="00EF6448" w:rsidRDefault="00417B11">
      <w:pPr>
        <w:rPr>
          <w:rFonts w:ascii="仿宋" w:eastAsia="仿宋" w:hAnsi="仿宋"/>
          <w:b/>
          <w:sz w:val="30"/>
        </w:rPr>
      </w:pPr>
      <w:r>
        <w:rPr>
          <w:rFonts w:ascii="仿宋" w:eastAsia="仿宋" w:hAnsi="仿宋" w:hint="eastAsia"/>
          <w:b/>
          <w:sz w:val="30"/>
        </w:rPr>
        <w:lastRenderedPageBreak/>
        <w:t>八、审查意见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28"/>
      </w:tblGrid>
      <w:tr w:rsidR="00EF6448">
        <w:trPr>
          <w:trHeight w:val="5173"/>
        </w:trPr>
        <w:tc>
          <w:tcPr>
            <w:tcW w:w="9828" w:type="dxa"/>
            <w:tcBorders>
              <w:bottom w:val="single" w:sz="2" w:space="0" w:color="auto"/>
            </w:tcBorders>
          </w:tcPr>
          <w:p w:rsidR="00EF6448" w:rsidRDefault="00417B11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1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．学院评审意见</w:t>
            </w: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417B11">
            <w:pPr>
              <w:spacing w:line="400" w:lineRule="exact"/>
              <w:ind w:right="420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学院负责人签字：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           (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hAnsi="仿宋"/>
                <w:sz w:val="32"/>
                <w:szCs w:val="32"/>
              </w:rPr>
              <w:t xml:space="preserve">) </w:t>
            </w:r>
          </w:p>
          <w:p w:rsidR="00EF6448" w:rsidRDefault="00417B11">
            <w:pPr>
              <w:wordWrap w:val="0"/>
              <w:jc w:val="lef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</w:tr>
      <w:tr w:rsidR="00EF6448">
        <w:trPr>
          <w:trHeight w:val="5185"/>
        </w:trPr>
        <w:tc>
          <w:tcPr>
            <w:tcW w:w="9828" w:type="dxa"/>
            <w:tcBorders>
              <w:top w:val="single" w:sz="2" w:space="0" w:color="auto"/>
            </w:tcBorders>
          </w:tcPr>
          <w:p w:rsidR="00EF6448" w:rsidRDefault="00417B11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．学校科技部门初审意见</w:t>
            </w: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417B11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负责人签字：：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(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盖章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)</w:t>
            </w: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417B11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</w:p>
        </w:tc>
      </w:tr>
    </w:tbl>
    <w:p w:rsidR="00EF6448" w:rsidRDefault="00EF6448">
      <w:pPr>
        <w:rPr>
          <w:rFonts w:ascii="仿宋" w:eastAsia="仿宋" w:hAnsi="仿宋"/>
          <w:b/>
          <w:sz w:val="28"/>
        </w:rPr>
      </w:pPr>
    </w:p>
    <w:p w:rsidR="00EF6448" w:rsidRDefault="00EF6448">
      <w:pPr>
        <w:rPr>
          <w:rFonts w:ascii="仿宋" w:eastAsia="仿宋" w:hAnsi="仿宋"/>
          <w:b/>
          <w:sz w:val="28"/>
        </w:rPr>
        <w:sectPr w:rsidR="00EF6448">
          <w:headerReference w:type="default" r:id="rId8"/>
          <w:footerReference w:type="even" r:id="rId9"/>
          <w:footerReference w:type="default" r:id="rId10"/>
          <w:pgSz w:w="11906" w:h="16838"/>
          <w:pgMar w:top="1440" w:right="1134" w:bottom="1440" w:left="1134" w:header="851" w:footer="992" w:gutter="0"/>
          <w:cols w:space="425"/>
          <w:titlePg/>
          <w:docGrid w:type="lines" w:linePitch="312"/>
        </w:sectPr>
      </w:pPr>
    </w:p>
    <w:p w:rsidR="00EF6448" w:rsidRDefault="00417B11">
      <w:pPr>
        <w:ind w:rightChars="40" w:right="84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专家评审名单</w:t>
      </w:r>
    </w:p>
    <w:p w:rsidR="00EF6448" w:rsidRDefault="00EF6448">
      <w:pPr>
        <w:ind w:rightChars="40" w:right="84" w:firstLine="480"/>
        <w:jc w:val="center"/>
        <w:rPr>
          <w:b/>
          <w:sz w:val="36"/>
          <w:szCs w:val="36"/>
        </w:rPr>
      </w:pPr>
    </w:p>
    <w:tbl>
      <w:tblPr>
        <w:tblW w:w="13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3673"/>
        <w:gridCol w:w="2281"/>
        <w:gridCol w:w="1559"/>
        <w:gridCol w:w="1985"/>
        <w:gridCol w:w="1985"/>
      </w:tblGrid>
      <w:tr w:rsidR="00EF6448">
        <w:trPr>
          <w:trHeight w:val="796"/>
        </w:trPr>
        <w:tc>
          <w:tcPr>
            <w:tcW w:w="9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3673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作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位</w:t>
            </w:r>
          </w:p>
        </w:tc>
        <w:tc>
          <w:tcPr>
            <w:tcW w:w="2281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15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职称职务</w:t>
            </w:r>
          </w:p>
        </w:tc>
        <w:tc>
          <w:tcPr>
            <w:tcW w:w="1985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签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985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EF6448">
        <w:trPr>
          <w:trHeight w:val="680"/>
        </w:trPr>
        <w:tc>
          <w:tcPr>
            <w:tcW w:w="9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6448">
        <w:trPr>
          <w:trHeight w:val="548"/>
        </w:trPr>
        <w:tc>
          <w:tcPr>
            <w:tcW w:w="9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6448">
        <w:trPr>
          <w:trHeight w:val="556"/>
        </w:trPr>
        <w:tc>
          <w:tcPr>
            <w:tcW w:w="9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6448">
        <w:trPr>
          <w:trHeight w:val="564"/>
        </w:trPr>
        <w:tc>
          <w:tcPr>
            <w:tcW w:w="9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6448">
        <w:trPr>
          <w:trHeight w:val="558"/>
        </w:trPr>
        <w:tc>
          <w:tcPr>
            <w:tcW w:w="9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6448">
        <w:trPr>
          <w:trHeight w:val="552"/>
        </w:trPr>
        <w:tc>
          <w:tcPr>
            <w:tcW w:w="9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6448">
        <w:trPr>
          <w:trHeight w:val="560"/>
        </w:trPr>
        <w:tc>
          <w:tcPr>
            <w:tcW w:w="9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EF6448">
        <w:trPr>
          <w:trHeight w:val="554"/>
        </w:trPr>
        <w:tc>
          <w:tcPr>
            <w:tcW w:w="959" w:type="dxa"/>
            <w:vAlign w:val="center"/>
          </w:tcPr>
          <w:p w:rsidR="00EF6448" w:rsidRDefault="00417B11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673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1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85" w:type="dxa"/>
          </w:tcPr>
          <w:p w:rsidR="00EF6448" w:rsidRDefault="00EF6448">
            <w:pPr>
              <w:spacing w:line="400" w:lineRule="exact"/>
              <w:ind w:rightChars="40" w:right="84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EF6448" w:rsidRDefault="00EF6448">
      <w:pPr>
        <w:ind w:rightChars="40" w:right="84" w:firstLine="480"/>
        <w:jc w:val="center"/>
        <w:rPr>
          <w:szCs w:val="21"/>
        </w:rPr>
        <w:sectPr w:rsidR="00EF6448">
          <w:pgSz w:w="16840" w:h="11907" w:orient="landscape"/>
          <w:pgMar w:top="1361" w:right="1763" w:bottom="1361" w:left="1588" w:header="720" w:footer="720" w:gutter="0"/>
          <w:cols w:space="720"/>
          <w:docGrid w:linePitch="272"/>
        </w:sectPr>
      </w:pPr>
    </w:p>
    <w:p w:rsidR="00EF6448" w:rsidRDefault="00417B11">
      <w:pPr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 w:hint="eastAsia"/>
          <w:b/>
          <w:sz w:val="32"/>
          <w:szCs w:val="32"/>
        </w:rPr>
        <w:lastRenderedPageBreak/>
        <w:t>九、评审意见</w:t>
      </w:r>
      <w:r>
        <w:rPr>
          <w:rFonts w:ascii="仿宋_GB2312" w:eastAsia="仿宋_GB2312" w:hAnsi="仿宋" w:hint="eastAsia"/>
          <w:b/>
          <w:sz w:val="32"/>
          <w:szCs w:val="32"/>
        </w:rPr>
        <w:t xml:space="preserve"> </w:t>
      </w:r>
    </w:p>
    <w:tbl>
      <w:tblPr>
        <w:tblStyle w:val="a6"/>
        <w:tblW w:w="9401" w:type="dxa"/>
        <w:tblLayout w:type="fixed"/>
        <w:tblLook w:val="04A0" w:firstRow="1" w:lastRow="0" w:firstColumn="1" w:lastColumn="0" w:noHBand="0" w:noVBand="1"/>
      </w:tblPr>
      <w:tblGrid>
        <w:gridCol w:w="9401"/>
      </w:tblGrid>
      <w:tr w:rsidR="00EF6448">
        <w:trPr>
          <w:trHeight w:val="5523"/>
        </w:trPr>
        <w:tc>
          <w:tcPr>
            <w:tcW w:w="9401" w:type="dxa"/>
          </w:tcPr>
          <w:p w:rsidR="00EF6448" w:rsidRDefault="00417B11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1.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专家组评审意见：</w:t>
            </w: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417B11">
            <w:pPr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专家组组长签名：</w:t>
            </w:r>
          </w:p>
        </w:tc>
      </w:tr>
      <w:tr w:rsidR="00EF6448" w:rsidTr="00E8005A">
        <w:trPr>
          <w:trHeight w:val="6381"/>
        </w:trPr>
        <w:tc>
          <w:tcPr>
            <w:tcW w:w="9401" w:type="dxa"/>
          </w:tcPr>
          <w:p w:rsidR="00EF6448" w:rsidRDefault="00417B11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2</w:t>
            </w:r>
            <w:r>
              <w:rPr>
                <w:rFonts w:ascii="仿宋_GB2312" w:eastAsia="仿宋_GB2312" w:hAnsi="仿宋" w:hint="eastAsia"/>
                <w:b/>
                <w:sz w:val="32"/>
                <w:szCs w:val="32"/>
              </w:rPr>
              <w:t>、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五粮液集团领导小组审批意见：</w:t>
            </w: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EF6448">
            <w:pPr>
              <w:rPr>
                <w:rFonts w:ascii="仿宋_GB2312" w:eastAsia="仿宋_GB2312" w:hAnsi="仿宋"/>
                <w:sz w:val="32"/>
                <w:szCs w:val="32"/>
              </w:rPr>
            </w:pPr>
          </w:p>
          <w:p w:rsidR="00EF6448" w:rsidRDefault="00417B11">
            <w:pPr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 xml:space="preserve"> 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归口管理部门（代章）</w:t>
            </w:r>
          </w:p>
          <w:p w:rsidR="00EF6448" w:rsidRDefault="00417B11">
            <w:pPr>
              <w:ind w:firstLineChars="200" w:firstLine="64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年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月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</w:t>
            </w:r>
          </w:p>
          <w:p w:rsidR="00EF6448" w:rsidRDefault="00417B11">
            <w:pPr>
              <w:jc w:val="center"/>
              <w:rPr>
                <w:rFonts w:ascii="仿宋_GB2312" w:eastAsia="仿宋_GB2312" w:hAnsi="仿宋"/>
                <w:b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                      </w:t>
            </w:r>
            <w:r>
              <w:rPr>
                <w:rFonts w:ascii="仿宋_GB2312" w:eastAsia="仿宋_GB2312" w:hAnsi="仿宋" w:hint="eastAsia"/>
                <w:color w:val="FF0000"/>
                <w:sz w:val="32"/>
                <w:szCs w:val="32"/>
              </w:rPr>
              <w:t xml:space="preserve">      </w:t>
            </w:r>
          </w:p>
        </w:tc>
      </w:tr>
    </w:tbl>
    <w:p w:rsidR="00EF6448" w:rsidRDefault="00EF6448">
      <w:pPr>
        <w:rPr>
          <w:rFonts w:ascii="仿宋_GB2312" w:eastAsia="仿宋_GB2312" w:hAnsi="仿宋"/>
          <w:b/>
          <w:sz w:val="32"/>
          <w:szCs w:val="32"/>
        </w:rPr>
        <w:sectPr w:rsidR="00EF6448">
          <w:pgSz w:w="11907" w:h="16840"/>
          <w:pgMar w:top="1763" w:right="1361" w:bottom="1588" w:left="1361" w:header="720" w:footer="720" w:gutter="0"/>
          <w:cols w:space="720"/>
          <w:docGrid w:linePitch="272"/>
        </w:sectPr>
      </w:pPr>
    </w:p>
    <w:p w:rsidR="00EF6448" w:rsidRDefault="00EF6448" w:rsidP="00E8005A">
      <w:pPr>
        <w:rPr>
          <w:rFonts w:ascii="仿宋" w:eastAsia="仿宋" w:hAnsi="仿宋"/>
          <w:b/>
          <w:sz w:val="28"/>
        </w:rPr>
      </w:pPr>
      <w:bookmarkStart w:id="0" w:name="_GoBack"/>
      <w:bookmarkEnd w:id="0"/>
    </w:p>
    <w:sectPr w:rsidR="00EF6448">
      <w:pgSz w:w="11906" w:h="16838"/>
      <w:pgMar w:top="1440" w:right="1134" w:bottom="1440" w:left="1134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7B11" w:rsidRDefault="00417B11">
      <w:r>
        <w:separator/>
      </w:r>
    </w:p>
  </w:endnote>
  <w:endnote w:type="continuationSeparator" w:id="0">
    <w:p w:rsidR="00417B11" w:rsidRDefault="00417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48" w:rsidRDefault="00417B11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448" w:rsidRDefault="00EF644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48" w:rsidRDefault="00417B11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8005A">
      <w:rPr>
        <w:rStyle w:val="a8"/>
        <w:noProof/>
      </w:rPr>
      <w:t>2</w:t>
    </w:r>
    <w:r>
      <w:rPr>
        <w:rStyle w:val="a8"/>
      </w:rPr>
      <w:fldChar w:fldCharType="end"/>
    </w:r>
  </w:p>
  <w:p w:rsidR="00EF6448" w:rsidRDefault="00EF644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7B11" w:rsidRDefault="00417B11">
      <w:r>
        <w:separator/>
      </w:r>
    </w:p>
  </w:footnote>
  <w:footnote w:type="continuationSeparator" w:id="0">
    <w:p w:rsidR="00417B11" w:rsidRDefault="00417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448" w:rsidRDefault="00EF644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cumentProtection w:edit="forms"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A6"/>
    <w:rsid w:val="00010F00"/>
    <w:rsid w:val="00011E46"/>
    <w:rsid w:val="0001646F"/>
    <w:rsid w:val="000217B6"/>
    <w:rsid w:val="0003497D"/>
    <w:rsid w:val="00043F0B"/>
    <w:rsid w:val="00052D1D"/>
    <w:rsid w:val="00053298"/>
    <w:rsid w:val="00062010"/>
    <w:rsid w:val="00064081"/>
    <w:rsid w:val="000769B3"/>
    <w:rsid w:val="00097DB4"/>
    <w:rsid w:val="000A3405"/>
    <w:rsid w:val="000A446D"/>
    <w:rsid w:val="000A7349"/>
    <w:rsid w:val="000A77A0"/>
    <w:rsid w:val="000B1978"/>
    <w:rsid w:val="000C21B6"/>
    <w:rsid w:val="000C5788"/>
    <w:rsid w:val="000D0CEB"/>
    <w:rsid w:val="000D4CB0"/>
    <w:rsid w:val="000D4E02"/>
    <w:rsid w:val="000E6884"/>
    <w:rsid w:val="000E7BEC"/>
    <w:rsid w:val="000E7D38"/>
    <w:rsid w:val="00100BB0"/>
    <w:rsid w:val="00101059"/>
    <w:rsid w:val="001028AD"/>
    <w:rsid w:val="001079B7"/>
    <w:rsid w:val="001203AA"/>
    <w:rsid w:val="00120764"/>
    <w:rsid w:val="00124564"/>
    <w:rsid w:val="0013573A"/>
    <w:rsid w:val="001504FF"/>
    <w:rsid w:val="001763E5"/>
    <w:rsid w:val="001907B4"/>
    <w:rsid w:val="001A274D"/>
    <w:rsid w:val="001B456D"/>
    <w:rsid w:val="001C0279"/>
    <w:rsid w:val="001D69C0"/>
    <w:rsid w:val="001E2EC9"/>
    <w:rsid w:val="001F1552"/>
    <w:rsid w:val="001F7229"/>
    <w:rsid w:val="001F73E3"/>
    <w:rsid w:val="00205A02"/>
    <w:rsid w:val="002146C6"/>
    <w:rsid w:val="002274E7"/>
    <w:rsid w:val="00232BF2"/>
    <w:rsid w:val="00246FAC"/>
    <w:rsid w:val="00261A99"/>
    <w:rsid w:val="00262163"/>
    <w:rsid w:val="00262A0F"/>
    <w:rsid w:val="0026343A"/>
    <w:rsid w:val="002727E6"/>
    <w:rsid w:val="002A3B5D"/>
    <w:rsid w:val="002C0E75"/>
    <w:rsid w:val="002C23EE"/>
    <w:rsid w:val="002C56C9"/>
    <w:rsid w:val="002E475B"/>
    <w:rsid w:val="002E6A2F"/>
    <w:rsid w:val="002F2524"/>
    <w:rsid w:val="002F2D1E"/>
    <w:rsid w:val="0031215C"/>
    <w:rsid w:val="00341955"/>
    <w:rsid w:val="003462F0"/>
    <w:rsid w:val="003501C8"/>
    <w:rsid w:val="00354409"/>
    <w:rsid w:val="00355E8C"/>
    <w:rsid w:val="00371C9F"/>
    <w:rsid w:val="00395B89"/>
    <w:rsid w:val="003C3699"/>
    <w:rsid w:val="003D10A1"/>
    <w:rsid w:val="003D4D46"/>
    <w:rsid w:val="003F07E5"/>
    <w:rsid w:val="00405E9D"/>
    <w:rsid w:val="0041516D"/>
    <w:rsid w:val="0041535B"/>
    <w:rsid w:val="004179C4"/>
    <w:rsid w:val="00417B11"/>
    <w:rsid w:val="00431AF1"/>
    <w:rsid w:val="00433D65"/>
    <w:rsid w:val="004350E0"/>
    <w:rsid w:val="00457336"/>
    <w:rsid w:val="00462D42"/>
    <w:rsid w:val="0046474D"/>
    <w:rsid w:val="00466B47"/>
    <w:rsid w:val="00485502"/>
    <w:rsid w:val="004A2CAC"/>
    <w:rsid w:val="004A3F4B"/>
    <w:rsid w:val="004A518F"/>
    <w:rsid w:val="004C52CB"/>
    <w:rsid w:val="004F3265"/>
    <w:rsid w:val="00501826"/>
    <w:rsid w:val="00516960"/>
    <w:rsid w:val="00520AF8"/>
    <w:rsid w:val="00520D5C"/>
    <w:rsid w:val="00525B6A"/>
    <w:rsid w:val="0052720A"/>
    <w:rsid w:val="0053633A"/>
    <w:rsid w:val="00540CA7"/>
    <w:rsid w:val="00543767"/>
    <w:rsid w:val="005447AD"/>
    <w:rsid w:val="005459E1"/>
    <w:rsid w:val="00560C84"/>
    <w:rsid w:val="00561135"/>
    <w:rsid w:val="00581EC8"/>
    <w:rsid w:val="00581F5B"/>
    <w:rsid w:val="0058562C"/>
    <w:rsid w:val="005A3411"/>
    <w:rsid w:val="005B698C"/>
    <w:rsid w:val="005C40CB"/>
    <w:rsid w:val="005D12F4"/>
    <w:rsid w:val="005D1E81"/>
    <w:rsid w:val="005D718B"/>
    <w:rsid w:val="005E1A2B"/>
    <w:rsid w:val="005E624B"/>
    <w:rsid w:val="005F0150"/>
    <w:rsid w:val="00605222"/>
    <w:rsid w:val="0061441D"/>
    <w:rsid w:val="00644847"/>
    <w:rsid w:val="00645201"/>
    <w:rsid w:val="0065105F"/>
    <w:rsid w:val="00672DE7"/>
    <w:rsid w:val="006757F5"/>
    <w:rsid w:val="00684086"/>
    <w:rsid w:val="00694839"/>
    <w:rsid w:val="006A29B3"/>
    <w:rsid w:val="006B0A89"/>
    <w:rsid w:val="006B253C"/>
    <w:rsid w:val="006E2AEC"/>
    <w:rsid w:val="006F2647"/>
    <w:rsid w:val="007051F2"/>
    <w:rsid w:val="00707743"/>
    <w:rsid w:val="00707C3A"/>
    <w:rsid w:val="00727961"/>
    <w:rsid w:val="00734163"/>
    <w:rsid w:val="00736878"/>
    <w:rsid w:val="00745425"/>
    <w:rsid w:val="00747DEE"/>
    <w:rsid w:val="0075168D"/>
    <w:rsid w:val="00753627"/>
    <w:rsid w:val="00766128"/>
    <w:rsid w:val="0077055B"/>
    <w:rsid w:val="00771B20"/>
    <w:rsid w:val="00776722"/>
    <w:rsid w:val="007827C3"/>
    <w:rsid w:val="00783A12"/>
    <w:rsid w:val="00784482"/>
    <w:rsid w:val="007946A6"/>
    <w:rsid w:val="007A0ACF"/>
    <w:rsid w:val="007D01B8"/>
    <w:rsid w:val="007D1161"/>
    <w:rsid w:val="007D1B4C"/>
    <w:rsid w:val="007D6F7F"/>
    <w:rsid w:val="007E5D00"/>
    <w:rsid w:val="00816BE4"/>
    <w:rsid w:val="00821D40"/>
    <w:rsid w:val="008408FF"/>
    <w:rsid w:val="008538D8"/>
    <w:rsid w:val="00856A38"/>
    <w:rsid w:val="00863E9F"/>
    <w:rsid w:val="00866813"/>
    <w:rsid w:val="00867C24"/>
    <w:rsid w:val="0088367C"/>
    <w:rsid w:val="00883F18"/>
    <w:rsid w:val="00890A4A"/>
    <w:rsid w:val="00893080"/>
    <w:rsid w:val="008A3D0B"/>
    <w:rsid w:val="008B0652"/>
    <w:rsid w:val="008B38C8"/>
    <w:rsid w:val="008B3A08"/>
    <w:rsid w:val="008B53B8"/>
    <w:rsid w:val="008B6936"/>
    <w:rsid w:val="008C0CF8"/>
    <w:rsid w:val="008D1BB5"/>
    <w:rsid w:val="008D5D5D"/>
    <w:rsid w:val="008E3524"/>
    <w:rsid w:val="008F48D3"/>
    <w:rsid w:val="008F5A09"/>
    <w:rsid w:val="00903FC0"/>
    <w:rsid w:val="00910E7A"/>
    <w:rsid w:val="009606F3"/>
    <w:rsid w:val="00961908"/>
    <w:rsid w:val="00966A52"/>
    <w:rsid w:val="00973178"/>
    <w:rsid w:val="009763EC"/>
    <w:rsid w:val="009914F8"/>
    <w:rsid w:val="009927A2"/>
    <w:rsid w:val="009A020F"/>
    <w:rsid w:val="009A1FBB"/>
    <w:rsid w:val="009B6949"/>
    <w:rsid w:val="009C4125"/>
    <w:rsid w:val="009C54A3"/>
    <w:rsid w:val="009C5A78"/>
    <w:rsid w:val="009D028B"/>
    <w:rsid w:val="009E1D2F"/>
    <w:rsid w:val="009F39F6"/>
    <w:rsid w:val="00A02165"/>
    <w:rsid w:val="00A04CE1"/>
    <w:rsid w:val="00A10CA3"/>
    <w:rsid w:val="00A23E09"/>
    <w:rsid w:val="00A25C41"/>
    <w:rsid w:val="00A42CCC"/>
    <w:rsid w:val="00A442CE"/>
    <w:rsid w:val="00A50564"/>
    <w:rsid w:val="00A6638A"/>
    <w:rsid w:val="00A70622"/>
    <w:rsid w:val="00A72E2E"/>
    <w:rsid w:val="00AB5EF1"/>
    <w:rsid w:val="00AC3AD8"/>
    <w:rsid w:val="00AC513E"/>
    <w:rsid w:val="00AE4CD3"/>
    <w:rsid w:val="00AF1461"/>
    <w:rsid w:val="00B1474A"/>
    <w:rsid w:val="00B207C2"/>
    <w:rsid w:val="00B22974"/>
    <w:rsid w:val="00B30257"/>
    <w:rsid w:val="00B33F76"/>
    <w:rsid w:val="00B37CCD"/>
    <w:rsid w:val="00B6657D"/>
    <w:rsid w:val="00B74CC7"/>
    <w:rsid w:val="00B864E1"/>
    <w:rsid w:val="00B873AD"/>
    <w:rsid w:val="00B972A9"/>
    <w:rsid w:val="00BB04AC"/>
    <w:rsid w:val="00BB7165"/>
    <w:rsid w:val="00BC5F8A"/>
    <w:rsid w:val="00BC6102"/>
    <w:rsid w:val="00BF3218"/>
    <w:rsid w:val="00BF7CBD"/>
    <w:rsid w:val="00C031FB"/>
    <w:rsid w:val="00C07BBF"/>
    <w:rsid w:val="00C4540F"/>
    <w:rsid w:val="00C465C7"/>
    <w:rsid w:val="00C471D0"/>
    <w:rsid w:val="00C50571"/>
    <w:rsid w:val="00C50B0B"/>
    <w:rsid w:val="00C60DB1"/>
    <w:rsid w:val="00C61920"/>
    <w:rsid w:val="00C67EE7"/>
    <w:rsid w:val="00C708FE"/>
    <w:rsid w:val="00C7208E"/>
    <w:rsid w:val="00CA0CA4"/>
    <w:rsid w:val="00CA135A"/>
    <w:rsid w:val="00CA661B"/>
    <w:rsid w:val="00CC0A5A"/>
    <w:rsid w:val="00CC48AA"/>
    <w:rsid w:val="00CC511D"/>
    <w:rsid w:val="00CE0670"/>
    <w:rsid w:val="00CE25DB"/>
    <w:rsid w:val="00D20473"/>
    <w:rsid w:val="00D30C9A"/>
    <w:rsid w:val="00D341CD"/>
    <w:rsid w:val="00D34969"/>
    <w:rsid w:val="00D4019A"/>
    <w:rsid w:val="00D44B8D"/>
    <w:rsid w:val="00D57BF5"/>
    <w:rsid w:val="00D63578"/>
    <w:rsid w:val="00D65DFF"/>
    <w:rsid w:val="00D8679E"/>
    <w:rsid w:val="00D90664"/>
    <w:rsid w:val="00DA0625"/>
    <w:rsid w:val="00DB3B5E"/>
    <w:rsid w:val="00DB7C6F"/>
    <w:rsid w:val="00DE003D"/>
    <w:rsid w:val="00DE2D62"/>
    <w:rsid w:val="00DF0145"/>
    <w:rsid w:val="00DF07E8"/>
    <w:rsid w:val="00DF1EC7"/>
    <w:rsid w:val="00E00FE3"/>
    <w:rsid w:val="00E21C70"/>
    <w:rsid w:val="00E32CE1"/>
    <w:rsid w:val="00E3403C"/>
    <w:rsid w:val="00E34502"/>
    <w:rsid w:val="00E43A6A"/>
    <w:rsid w:val="00E45911"/>
    <w:rsid w:val="00E51948"/>
    <w:rsid w:val="00E53E74"/>
    <w:rsid w:val="00E71696"/>
    <w:rsid w:val="00E8005A"/>
    <w:rsid w:val="00E80364"/>
    <w:rsid w:val="00E84B7F"/>
    <w:rsid w:val="00EA13EF"/>
    <w:rsid w:val="00EA14D7"/>
    <w:rsid w:val="00EA6258"/>
    <w:rsid w:val="00EC1A99"/>
    <w:rsid w:val="00EC2E4C"/>
    <w:rsid w:val="00EC6A37"/>
    <w:rsid w:val="00ED5E3F"/>
    <w:rsid w:val="00EE1BB5"/>
    <w:rsid w:val="00EF31A7"/>
    <w:rsid w:val="00EF6448"/>
    <w:rsid w:val="00EF7CBD"/>
    <w:rsid w:val="00F06633"/>
    <w:rsid w:val="00F075B5"/>
    <w:rsid w:val="00F13354"/>
    <w:rsid w:val="00F153A3"/>
    <w:rsid w:val="00F22BE8"/>
    <w:rsid w:val="00F25A87"/>
    <w:rsid w:val="00F42E69"/>
    <w:rsid w:val="00F43F20"/>
    <w:rsid w:val="00F553C7"/>
    <w:rsid w:val="00F7018B"/>
    <w:rsid w:val="00F720C6"/>
    <w:rsid w:val="00F823E3"/>
    <w:rsid w:val="00F87DA3"/>
    <w:rsid w:val="00F97F9F"/>
    <w:rsid w:val="00FB5B7A"/>
    <w:rsid w:val="00FD1DCD"/>
    <w:rsid w:val="00FE2128"/>
    <w:rsid w:val="00FF12EC"/>
    <w:rsid w:val="00FF4C77"/>
    <w:rsid w:val="659A4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 5" w:semiHidden="0" w:unhideWhenUsed="0"/>
    <w:lsdException w:name="Balloon Text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0"/>
      <w:szCs w:val="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uiPriority w:val="9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rPr>
      <w:rFonts w:cs="Times New Roman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0"/>
      <w:szCs w:val="0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/>
    <w:lsdException w:name="caption" w:locked="1" w:uiPriority="0" w:qFormat="1"/>
    <w:lsdException w:name="page number" w:semiHidden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Strong" w:semiHidden="0" w:unhideWhenUsed="0" w:qFormat="1"/>
    <w:lsdException w:name="Emphasis" w:locked="1" w:semiHidden="0" w:uiPriority="0" w:unhideWhenUsed="0" w:qFormat="1"/>
    <w:lsdException w:name="Normal Table" w:qFormat="1"/>
    <w:lsdException w:name="Table Grid 5" w:semiHidden="0" w:unhideWhenUsed="0"/>
    <w:lsdException w:name="Balloon Text" w:unhideWhenUsed="0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Pr>
      <w:kern w:val="0"/>
      <w:sz w:val="0"/>
      <w:szCs w:val="0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a6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Table Grid 5"/>
    <w:basedOn w:val="a1"/>
    <w:uiPriority w:val="99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il"/>
        </w:tcBorders>
      </w:tcPr>
    </w:tblStylePr>
  </w:style>
  <w:style w:type="character" w:styleId="a7">
    <w:name w:val="Strong"/>
    <w:uiPriority w:val="99"/>
    <w:qFormat/>
    <w:rPr>
      <w:rFonts w:cs="Times New Roman"/>
      <w:b/>
    </w:rPr>
  </w:style>
  <w:style w:type="character" w:styleId="a8">
    <w:name w:val="page number"/>
    <w:uiPriority w:val="99"/>
    <w:rPr>
      <w:rFonts w:cs="Times New Roman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sz w:val="0"/>
      <w:szCs w:val="0"/>
    </w:rPr>
  </w:style>
  <w:style w:type="character" w:customStyle="1" w:styleId="Char1">
    <w:name w:val="页眉 Char"/>
    <w:link w:val="a5"/>
    <w:uiPriority w:val="99"/>
    <w:semiHidden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1</Pages>
  <Words>308</Words>
  <Characters>1759</Characters>
  <Application>Microsoft Office Word</Application>
  <DocSecurity>0</DocSecurity>
  <Lines>14</Lines>
  <Paragraphs>4</Paragraphs>
  <ScaleCrop>false</ScaleCrop>
  <Company>swjtu</Company>
  <LinksUpToDate>false</LinksUpToDate>
  <CharactersWithSpaces>2063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四川省教育厅自然科学科研项目</dc:title>
  <dc:creator>周静</dc:creator>
  <cp:lastModifiedBy>王重云</cp:lastModifiedBy>
  <cp:revision>134</cp:revision>
  <cp:lastPrinted>2018-07-23T09:30:00Z</cp:lastPrinted>
  <dcterms:created xsi:type="dcterms:W3CDTF">2018-07-16T09:09:00Z</dcterms:created>
  <dcterms:modified xsi:type="dcterms:W3CDTF">2021-01-25T07:36:00Z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