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1DF" w:rsidRPr="0022369A" w:rsidRDefault="0022369A" w:rsidP="0022369A">
      <w:pPr>
        <w:widowControl/>
        <w:jc w:val="center"/>
        <w:rPr>
          <w:rFonts w:ascii="宋体" w:eastAsia="宋体" w:hAnsi="宋体" w:cs="宋体"/>
          <w:kern w:val="0"/>
          <w:sz w:val="32"/>
          <w:szCs w:val="32"/>
        </w:rPr>
      </w:pPr>
      <w:r w:rsidRPr="0022369A">
        <w:rPr>
          <w:rFonts w:ascii="黑体" w:eastAsia="黑体" w:hAnsi="黑体" w:cs="宋体" w:hint="eastAsia"/>
          <w:b/>
          <w:bCs/>
          <w:color w:val="000000"/>
          <w:kern w:val="0"/>
          <w:sz w:val="32"/>
          <w:szCs w:val="32"/>
        </w:rPr>
        <w:t>材料与化工专业学位硕士研究生考试工作管理实施细则</w:t>
      </w:r>
    </w:p>
    <w:p w:rsidR="009B267C" w:rsidRPr="008D31DF" w:rsidRDefault="0022369A">
      <w:pPr>
        <w:widowControl/>
        <w:jc w:val="center"/>
        <w:rPr>
          <w:rFonts w:ascii="宋体" w:eastAsia="宋体" w:hAnsi="宋体" w:cs="宋体"/>
          <w:kern w:val="0"/>
          <w:sz w:val="24"/>
          <w:szCs w:val="24"/>
        </w:rPr>
      </w:pPr>
      <w:r w:rsidRPr="008D31DF">
        <w:rPr>
          <w:rFonts w:ascii="黑体" w:eastAsia="黑体" w:hAnsi="黑体" w:cs="宋体" w:hint="eastAsia"/>
          <w:color w:val="000000"/>
          <w:kern w:val="0"/>
          <w:sz w:val="30"/>
          <w:szCs w:val="30"/>
        </w:rPr>
        <w:t>第一章 课程考核工作的管理</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第一条 课程考核是教学过程和教学管理的一个极为重要的环节，既是客观地检查与评价学生对教学内容的掌握程度，以及检查与评价 学生应用能力、创新能力的重要环节，也是全面地检查与评价教师的 教学水平和能力的重要手段。课程考核分为笔试（下称考试）和课程论文，根据教学大纲，除实践性课程、操作性课程和讲座性课程等一般可采用课程论文方式，其它课程一般应采用考试方式。课程教学大纲应注明该课程的具体考核方式（</w:t>
      </w:r>
      <w:proofErr w:type="gramStart"/>
      <w:r w:rsidRPr="008D31DF">
        <w:rPr>
          <w:rFonts w:ascii="仿宋" w:eastAsia="仿宋" w:hAnsi="仿宋" w:cs="宋体" w:hint="eastAsia"/>
          <w:color w:val="000000"/>
          <w:kern w:val="0"/>
          <w:sz w:val="28"/>
          <w:szCs w:val="28"/>
        </w:rPr>
        <w:t>含成绩</w:t>
      </w:r>
      <w:proofErr w:type="gramEnd"/>
      <w:r w:rsidRPr="008D31DF">
        <w:rPr>
          <w:rFonts w:ascii="仿宋" w:eastAsia="仿宋" w:hAnsi="仿宋" w:cs="宋体" w:hint="eastAsia"/>
          <w:color w:val="000000"/>
          <w:kern w:val="0"/>
          <w:sz w:val="28"/>
          <w:szCs w:val="28"/>
        </w:rPr>
        <w:t>评定规则）。根据《四川轻化工大学考试工作管理办法》（</w:t>
      </w:r>
      <w:proofErr w:type="gramStart"/>
      <w:r w:rsidRPr="008D31DF">
        <w:rPr>
          <w:rFonts w:ascii="仿宋" w:eastAsia="仿宋" w:hAnsi="仿宋" w:cs="宋体" w:hint="eastAsia"/>
          <w:color w:val="000000"/>
          <w:kern w:val="0"/>
          <w:sz w:val="28"/>
          <w:szCs w:val="28"/>
        </w:rPr>
        <w:t>川轻化</w:t>
      </w:r>
      <w:proofErr w:type="gramEnd"/>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2019</w:t>
      </w: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216</w:t>
      </w:r>
      <w:r w:rsidRPr="008D31DF">
        <w:rPr>
          <w:rFonts w:ascii="仿宋" w:eastAsia="仿宋" w:hAnsi="仿宋" w:cs="宋体" w:hint="eastAsia"/>
          <w:color w:val="000000"/>
          <w:kern w:val="0"/>
          <w:sz w:val="28"/>
          <w:szCs w:val="28"/>
        </w:rPr>
        <w:t xml:space="preserve">号）文件要求，为了使课程考核管理更加规范化和科学化，针对课程考核中试卷的命题、试作、 审批、制作、启用装袋、评阅规范、成绩记载、考试质量分析、存档要求等环节，制定本实施细则。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第二条 考试可以采用闭卷、开卷两种方式。开卷考试包括课堂内开卷和课堂外开卷两种，其中，课堂内开卷考试指在指定地点、指定时间内完成规定任务的开卷考试，课堂外开卷考试即采用不指定地点、在规定时间内完成规定任务的开卷考试。课堂外开卷考试应适当加以控制，原则上在期中考试和高年级选修课范围内采用。每学期期末考试时采用开卷考试的课程，一般以不超过各专业、各年级期末考试课程总门数的三分之一为限。由任课教师向</w:t>
      </w:r>
      <w:r w:rsidR="000D390E" w:rsidRPr="000D390E">
        <w:rPr>
          <w:rFonts w:ascii="仿宋" w:eastAsia="仿宋" w:hAnsi="仿宋" w:cs="宋体" w:hint="eastAsia"/>
          <w:color w:val="000000"/>
          <w:kern w:val="0"/>
          <w:sz w:val="28"/>
          <w:szCs w:val="28"/>
        </w:rPr>
        <w:t>学科与研究生管理办公室（以下简称学</w:t>
      </w:r>
      <w:proofErr w:type="gramStart"/>
      <w:r w:rsidR="000D390E" w:rsidRPr="000D390E">
        <w:rPr>
          <w:rFonts w:ascii="仿宋" w:eastAsia="仿宋" w:hAnsi="仿宋" w:cs="宋体" w:hint="eastAsia"/>
          <w:color w:val="000000"/>
          <w:kern w:val="0"/>
          <w:sz w:val="28"/>
          <w:szCs w:val="28"/>
        </w:rPr>
        <w:t>研</w:t>
      </w:r>
      <w:proofErr w:type="gramEnd"/>
      <w:r w:rsidR="000D390E" w:rsidRPr="000D390E">
        <w:rPr>
          <w:rFonts w:ascii="仿宋" w:eastAsia="仿宋" w:hAnsi="仿宋" w:cs="宋体" w:hint="eastAsia"/>
          <w:color w:val="000000"/>
          <w:kern w:val="0"/>
          <w:sz w:val="28"/>
          <w:szCs w:val="28"/>
        </w:rPr>
        <w:t>办）</w:t>
      </w:r>
      <w:r w:rsidRPr="008D31DF">
        <w:rPr>
          <w:rFonts w:ascii="仿宋" w:eastAsia="仿宋" w:hAnsi="仿宋" w:cs="宋体" w:hint="eastAsia"/>
          <w:color w:val="000000"/>
          <w:kern w:val="0"/>
          <w:sz w:val="28"/>
          <w:szCs w:val="28"/>
        </w:rPr>
        <w:t>提出申请，</w:t>
      </w:r>
      <w:r w:rsidR="000D390E" w:rsidRPr="000D390E">
        <w:rPr>
          <w:rFonts w:ascii="仿宋" w:eastAsia="仿宋" w:hAnsi="仿宋" w:cs="宋体" w:hint="eastAsia"/>
          <w:color w:val="000000"/>
          <w:kern w:val="0"/>
          <w:sz w:val="28"/>
          <w:szCs w:val="28"/>
        </w:rPr>
        <w:t>学</w:t>
      </w:r>
      <w:proofErr w:type="gramStart"/>
      <w:r w:rsidR="000D390E" w:rsidRPr="000D390E">
        <w:rPr>
          <w:rFonts w:ascii="仿宋" w:eastAsia="仿宋" w:hAnsi="仿宋" w:cs="宋体" w:hint="eastAsia"/>
          <w:color w:val="000000"/>
          <w:kern w:val="0"/>
          <w:sz w:val="28"/>
          <w:szCs w:val="28"/>
        </w:rPr>
        <w:t>研</w:t>
      </w:r>
      <w:proofErr w:type="gramEnd"/>
      <w:r w:rsidR="000D390E" w:rsidRPr="000D390E">
        <w:rPr>
          <w:rFonts w:ascii="仿宋" w:eastAsia="仿宋" w:hAnsi="仿宋" w:cs="宋体" w:hint="eastAsia"/>
          <w:color w:val="000000"/>
          <w:kern w:val="0"/>
          <w:sz w:val="28"/>
          <w:szCs w:val="28"/>
        </w:rPr>
        <w:t>办</w:t>
      </w:r>
      <w:r w:rsidRPr="008D31DF">
        <w:rPr>
          <w:rFonts w:ascii="仿宋" w:eastAsia="仿宋" w:hAnsi="仿宋" w:cs="宋体" w:hint="eastAsia"/>
          <w:color w:val="000000"/>
          <w:kern w:val="0"/>
          <w:sz w:val="28"/>
          <w:szCs w:val="28"/>
        </w:rPr>
        <w:t xml:space="preserve">审核通过后方可采用开卷方式。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lastRenderedPageBreak/>
        <w:t xml:space="preserve">第三条 课程成绩实行综合评定，主要由平时形成性考核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含日常考勤、平时作业、课堂讨论、单元测验、实习报告或调查报告和期中考试等）和期末终结性考核两部分构成。平时形成性考核和期末终结性考核在总成绩中所占的比例，以及平时形成性考核的具体方式及比例分配，由各培养学院根据自身的实际情况和课程性质来决定，但期末终结性考核成绩占总成绩的比例原则上应保持在</w:t>
      </w:r>
      <w:r w:rsidRPr="008D31DF">
        <w:rPr>
          <w:rFonts w:ascii="Times New Roman" w:eastAsia="宋体" w:hAnsi="Times New Roman" w:cs="Times New Roman"/>
          <w:color w:val="000000"/>
          <w:kern w:val="0"/>
          <w:sz w:val="28"/>
          <w:szCs w:val="28"/>
        </w:rPr>
        <w:t>60%— 70%</w:t>
      </w:r>
      <w:r w:rsidRPr="008D31DF">
        <w:rPr>
          <w:rFonts w:ascii="仿宋" w:eastAsia="仿宋" w:hAnsi="仿宋" w:cs="宋体" w:hint="eastAsia"/>
          <w:color w:val="000000"/>
          <w:kern w:val="0"/>
          <w:sz w:val="28"/>
          <w:szCs w:val="28"/>
        </w:rPr>
        <w:t xml:space="preserve">。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第四条 课程开课前、结束后，课程小组或任课教师开展对所有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课程的评价工作，并提交学研办审核，审核通过后反馈给任课教师，以便持续改进，不断提高课程教学质量。 </w:t>
      </w:r>
      <w:bookmarkStart w:id="0" w:name="_GoBack"/>
      <w:bookmarkEnd w:id="0"/>
    </w:p>
    <w:p w:rsidR="009B267C" w:rsidRPr="008D31DF" w:rsidRDefault="0022369A" w:rsidP="0022369A">
      <w:pPr>
        <w:widowControl/>
        <w:jc w:val="center"/>
        <w:rPr>
          <w:rFonts w:ascii="宋体" w:eastAsia="宋体" w:hAnsi="宋体" w:cs="宋体"/>
          <w:kern w:val="0"/>
          <w:sz w:val="24"/>
          <w:szCs w:val="24"/>
        </w:rPr>
      </w:pPr>
      <w:r w:rsidRPr="008D31DF">
        <w:rPr>
          <w:rFonts w:ascii="黑体" w:eastAsia="黑体" w:hAnsi="黑体" w:cs="宋体" w:hint="eastAsia"/>
          <w:color w:val="000000"/>
          <w:kern w:val="0"/>
          <w:sz w:val="30"/>
          <w:szCs w:val="30"/>
        </w:rPr>
        <w:t>第二章 考试工作安排</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第五条 培养学院建立考试巡查制度，由学院院长任主考、主管研究生工作副院长任副主考、学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 xml:space="preserve">办主任、学院督导专家等任巡视员。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第六条 学院每位教职工都有义务参与监考工作，且服从考</w:t>
      </w:r>
      <w:proofErr w:type="gramStart"/>
      <w:r w:rsidRPr="008D31DF">
        <w:rPr>
          <w:rFonts w:ascii="仿宋" w:eastAsia="仿宋" w:hAnsi="仿宋" w:cs="宋体" w:hint="eastAsia"/>
          <w:color w:val="000000"/>
          <w:kern w:val="0"/>
          <w:sz w:val="28"/>
          <w:szCs w:val="28"/>
        </w:rPr>
        <w:t>务</w:t>
      </w:r>
      <w:proofErr w:type="gramEnd"/>
      <w:r w:rsidRPr="008D31DF">
        <w:rPr>
          <w:rFonts w:ascii="仿宋" w:eastAsia="仿宋" w:hAnsi="仿宋" w:cs="宋体" w:hint="eastAsia"/>
          <w:color w:val="000000"/>
          <w:kern w:val="0"/>
          <w:sz w:val="28"/>
          <w:szCs w:val="28"/>
        </w:rPr>
        <w:t>工作人员的统一安排。监考人员不得擅自请他人代替自己监考，若确需更换，必须事先经考</w:t>
      </w:r>
      <w:proofErr w:type="gramStart"/>
      <w:r w:rsidRPr="008D31DF">
        <w:rPr>
          <w:rFonts w:ascii="仿宋" w:eastAsia="仿宋" w:hAnsi="仿宋" w:cs="宋体" w:hint="eastAsia"/>
          <w:color w:val="000000"/>
          <w:kern w:val="0"/>
          <w:sz w:val="28"/>
          <w:szCs w:val="28"/>
        </w:rPr>
        <w:t>务</w:t>
      </w:r>
      <w:proofErr w:type="gramEnd"/>
      <w:r w:rsidRPr="008D31DF">
        <w:rPr>
          <w:rFonts w:ascii="仿宋" w:eastAsia="仿宋" w:hAnsi="仿宋" w:cs="宋体" w:hint="eastAsia"/>
          <w:color w:val="000000"/>
          <w:kern w:val="0"/>
          <w:sz w:val="28"/>
          <w:szCs w:val="28"/>
        </w:rPr>
        <w:t>工作人员同意。教师应在考试前</w:t>
      </w:r>
      <w:r w:rsidRPr="008D31DF">
        <w:rPr>
          <w:rFonts w:ascii="Times New Roman" w:eastAsia="宋体" w:hAnsi="Times New Roman" w:cs="Times New Roman"/>
          <w:color w:val="000000"/>
          <w:kern w:val="0"/>
          <w:sz w:val="28"/>
          <w:szCs w:val="28"/>
        </w:rPr>
        <w:t>30</w:t>
      </w:r>
      <w:r w:rsidRPr="008D31DF">
        <w:rPr>
          <w:rFonts w:ascii="仿宋" w:eastAsia="仿宋" w:hAnsi="仿宋" w:cs="宋体" w:hint="eastAsia"/>
          <w:color w:val="000000"/>
          <w:kern w:val="0"/>
          <w:sz w:val="28"/>
          <w:szCs w:val="28"/>
        </w:rPr>
        <w:t>分钟前往指定地点领取考试试卷，并提前</w:t>
      </w:r>
      <w:r w:rsidRPr="008D31DF">
        <w:rPr>
          <w:rFonts w:ascii="Times New Roman" w:eastAsia="宋体" w:hAnsi="Times New Roman" w:cs="Times New Roman"/>
          <w:color w:val="000000"/>
          <w:kern w:val="0"/>
          <w:sz w:val="28"/>
          <w:szCs w:val="28"/>
        </w:rPr>
        <w:t>15</w:t>
      </w:r>
      <w:r w:rsidRPr="008D31DF">
        <w:rPr>
          <w:rFonts w:ascii="仿宋" w:eastAsia="仿宋" w:hAnsi="仿宋" w:cs="宋体" w:hint="eastAsia"/>
          <w:color w:val="000000"/>
          <w:kern w:val="0"/>
          <w:sz w:val="28"/>
          <w:szCs w:val="28"/>
        </w:rPr>
        <w:t>分钟进入考场清理考场，随机安排考生座位，检查学生证件，让每位学生在签到表上签字，宣布考试纪律；监考教师应严格履行监考职责，必须佩戴监考证</w:t>
      </w:r>
      <w:proofErr w:type="gramStart"/>
      <w:r w:rsidRPr="008D31DF">
        <w:rPr>
          <w:rFonts w:ascii="仿宋" w:eastAsia="仿宋" w:hAnsi="仿宋" w:cs="宋体" w:hint="eastAsia"/>
          <w:color w:val="000000"/>
          <w:kern w:val="0"/>
          <w:sz w:val="28"/>
          <w:szCs w:val="28"/>
        </w:rPr>
        <w:t>一</w:t>
      </w:r>
      <w:proofErr w:type="gramEnd"/>
      <w:r w:rsidRPr="008D31DF">
        <w:rPr>
          <w:rFonts w:ascii="仿宋" w:eastAsia="仿宋" w:hAnsi="仿宋" w:cs="宋体" w:hint="eastAsia"/>
          <w:color w:val="000000"/>
          <w:kern w:val="0"/>
          <w:sz w:val="28"/>
          <w:szCs w:val="28"/>
        </w:rPr>
        <w:t>前一后实施监考，不得做与监考无关的事情，如使用手机、聊天、看书、吸烟等行为；考试结束后，监考教师在《考场记录表》上详细填写考试情况，并将《考场记录表》和全部考卷交回学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办，办理交接手续。教师不</w:t>
      </w:r>
      <w:r w:rsidRPr="008D31DF">
        <w:rPr>
          <w:rFonts w:ascii="仿宋" w:eastAsia="仿宋" w:hAnsi="仿宋" w:cs="宋体" w:hint="eastAsia"/>
          <w:color w:val="000000"/>
          <w:kern w:val="0"/>
          <w:sz w:val="28"/>
          <w:szCs w:val="28"/>
        </w:rPr>
        <w:lastRenderedPageBreak/>
        <w:t>认真履行监考义务，构成教学违规或教学事故的按照《材料科学与工程学院教学违规与教学事故处理办法》（</w:t>
      </w:r>
      <w:proofErr w:type="gramStart"/>
      <w:r w:rsidRPr="008D31DF">
        <w:rPr>
          <w:rFonts w:ascii="仿宋" w:eastAsia="仿宋" w:hAnsi="仿宋" w:cs="宋体" w:hint="eastAsia"/>
          <w:color w:val="000000"/>
          <w:kern w:val="0"/>
          <w:sz w:val="28"/>
          <w:szCs w:val="28"/>
        </w:rPr>
        <w:t>川轻化材料</w:t>
      </w:r>
      <w:proofErr w:type="gramEnd"/>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2020</w:t>
      </w: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 xml:space="preserve">8 </w:t>
      </w:r>
      <w:r w:rsidRPr="008D31DF">
        <w:rPr>
          <w:rFonts w:ascii="仿宋" w:eastAsia="仿宋" w:hAnsi="仿宋" w:cs="宋体" w:hint="eastAsia"/>
          <w:color w:val="000000"/>
          <w:kern w:val="0"/>
          <w:sz w:val="28"/>
          <w:szCs w:val="28"/>
        </w:rPr>
        <w:t>号）（</w:t>
      </w:r>
      <w:proofErr w:type="gramStart"/>
      <w:r w:rsidRPr="008D31DF">
        <w:rPr>
          <w:rFonts w:ascii="仿宋" w:eastAsia="仿宋" w:hAnsi="仿宋" w:cs="宋体" w:hint="eastAsia"/>
          <w:color w:val="000000"/>
          <w:kern w:val="0"/>
          <w:sz w:val="28"/>
          <w:szCs w:val="28"/>
        </w:rPr>
        <w:t>按校文件</w:t>
      </w:r>
      <w:proofErr w:type="gramEnd"/>
      <w:r w:rsidRPr="008D31DF">
        <w:rPr>
          <w:rFonts w:ascii="仿宋" w:eastAsia="仿宋" w:hAnsi="仿宋" w:cs="宋体" w:hint="eastAsia"/>
          <w:color w:val="000000"/>
          <w:kern w:val="0"/>
          <w:sz w:val="28"/>
          <w:szCs w:val="28"/>
        </w:rPr>
        <w:t xml:space="preserve">）进行处理。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第七条 提前结束的课程考试时间原则上应安排在原来的上课时 </w:t>
      </w:r>
    </w:p>
    <w:p w:rsidR="009B267C" w:rsidRPr="0022369A" w:rsidRDefault="0022369A">
      <w:pPr>
        <w:widowControl/>
        <w:rPr>
          <w:rFonts w:ascii="仿宋" w:eastAsia="仿宋" w:hAnsi="仿宋" w:cs="宋体"/>
          <w:color w:val="000000"/>
          <w:kern w:val="0"/>
          <w:sz w:val="28"/>
          <w:szCs w:val="28"/>
        </w:rPr>
      </w:pPr>
      <w:r w:rsidRPr="008D31DF">
        <w:rPr>
          <w:rFonts w:ascii="仿宋" w:eastAsia="仿宋" w:hAnsi="仿宋" w:cs="宋体" w:hint="eastAsia"/>
          <w:color w:val="000000"/>
          <w:kern w:val="0"/>
          <w:sz w:val="28"/>
          <w:szCs w:val="28"/>
        </w:rPr>
        <w:t>间段进行，不得与其他考试或未结束课程冲突，考试教室由培养学院所在学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办提前两周以上到研究生部申请，任课教师应将考试时间、地点通知到每一位学生，监考教师由学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办指派。</w:t>
      </w:r>
    </w:p>
    <w:p w:rsidR="009B267C" w:rsidRPr="008D31DF" w:rsidRDefault="0022369A">
      <w:pPr>
        <w:widowControl/>
        <w:jc w:val="center"/>
        <w:rPr>
          <w:rFonts w:ascii="宋体" w:eastAsia="宋体" w:hAnsi="宋体" w:cs="宋体"/>
          <w:kern w:val="0"/>
          <w:sz w:val="24"/>
          <w:szCs w:val="24"/>
        </w:rPr>
      </w:pPr>
      <w:r w:rsidRPr="008D31DF">
        <w:rPr>
          <w:rFonts w:ascii="黑体" w:eastAsia="黑体" w:hAnsi="黑体" w:cs="宋体" w:hint="eastAsia"/>
          <w:color w:val="000000"/>
          <w:kern w:val="0"/>
          <w:sz w:val="30"/>
          <w:szCs w:val="30"/>
        </w:rPr>
        <w:t>第三章 考试试卷的命题、审核与制卷</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第八条 命题原则。学院积极推进教考分离，尤其是专业基础课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课程组，应根据学科和专业的特点以及课程教学大纲要求的教学目 </w:t>
      </w:r>
    </w:p>
    <w:p w:rsidR="009B267C" w:rsidRPr="008D31DF" w:rsidRDefault="0022369A">
      <w:pPr>
        <w:widowControl/>
        <w:rPr>
          <w:rFonts w:ascii="宋体" w:eastAsia="宋体" w:hAnsi="宋体" w:cs="宋体"/>
          <w:kern w:val="0"/>
          <w:sz w:val="24"/>
          <w:szCs w:val="24"/>
        </w:rPr>
      </w:pPr>
      <w:proofErr w:type="gramStart"/>
      <w:r w:rsidRPr="008D31DF">
        <w:rPr>
          <w:rFonts w:ascii="仿宋" w:eastAsia="仿宋" w:hAnsi="仿宋" w:cs="宋体" w:hint="eastAsia"/>
          <w:color w:val="000000"/>
          <w:kern w:val="0"/>
          <w:sz w:val="28"/>
          <w:szCs w:val="28"/>
        </w:rPr>
        <w:t>标逐步</w:t>
      </w:r>
      <w:proofErr w:type="gramEnd"/>
      <w:r w:rsidRPr="008D31DF">
        <w:rPr>
          <w:rFonts w:ascii="仿宋" w:eastAsia="仿宋" w:hAnsi="仿宋" w:cs="宋体" w:hint="eastAsia"/>
          <w:color w:val="000000"/>
          <w:kern w:val="0"/>
          <w:sz w:val="28"/>
          <w:szCs w:val="28"/>
        </w:rPr>
        <w:t xml:space="preserve">建立试题库，由课题组轮流从试题库出题完成试卷。由两名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以上的教师担任课程的试卷原则上统一集体命题，按照流水线统一阅卷，统一登录成绩。 暂不具备教考分离的课程，考试命题在教学院长领导下进行，由任课教师进行命题，制定统一的评分标准。命题教师应该根据课 程教学大纲的要求，恰当确定命题的范围、重点和难点，准确的考查学生应具备的知识与能力，确保命题的科学性、合理性。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第九条 试题的覆盖面应有一定的广度和深度，试题应力求题型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多样化。一般除有考核学生</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基本概念、基本方法、基本技能</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 xml:space="preserve">的基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本题外，还应有一定比例的考查学生创造性思维和综合运用能力的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提高题。试题应按学校规定的格式打印清楚。试卷</w:t>
      </w:r>
      <w:proofErr w:type="gramStart"/>
      <w:r w:rsidRPr="008D31DF">
        <w:rPr>
          <w:rFonts w:ascii="仿宋" w:eastAsia="仿宋" w:hAnsi="仿宋" w:cs="宋体" w:hint="eastAsia"/>
          <w:color w:val="000000"/>
          <w:kern w:val="0"/>
          <w:sz w:val="28"/>
          <w:szCs w:val="28"/>
        </w:rPr>
        <w:t>首页须</w:t>
      </w:r>
      <w:proofErr w:type="gramEnd"/>
      <w:r w:rsidRPr="008D31DF">
        <w:rPr>
          <w:rFonts w:ascii="仿宋" w:eastAsia="仿宋" w:hAnsi="仿宋" w:cs="宋体" w:hint="eastAsia"/>
          <w:color w:val="000000"/>
          <w:kern w:val="0"/>
          <w:sz w:val="28"/>
          <w:szCs w:val="28"/>
        </w:rPr>
        <w:t>填写相关信息内容：课程名称、命题教师、适用班级、考试方式（明确闭卷或开</w:t>
      </w:r>
      <w:r w:rsidRPr="008D31DF">
        <w:rPr>
          <w:rFonts w:ascii="仿宋" w:eastAsia="仿宋" w:hAnsi="仿宋" w:cs="宋体" w:hint="eastAsia"/>
          <w:color w:val="000000"/>
          <w:kern w:val="0"/>
          <w:sz w:val="28"/>
          <w:szCs w:val="28"/>
        </w:rPr>
        <w:lastRenderedPageBreak/>
        <w:t>卷）、考试时间、学年及学期、试卷类型（</w:t>
      </w:r>
      <w:r w:rsidRPr="008D31DF">
        <w:rPr>
          <w:rFonts w:ascii="Times New Roman" w:eastAsia="宋体" w:hAnsi="Times New Roman" w:cs="Times New Roman"/>
          <w:color w:val="000000"/>
          <w:kern w:val="0"/>
          <w:sz w:val="28"/>
          <w:szCs w:val="28"/>
        </w:rPr>
        <w:t>A</w:t>
      </w:r>
      <w:r w:rsidRPr="008D31DF">
        <w:rPr>
          <w:rFonts w:ascii="仿宋" w:eastAsia="仿宋" w:hAnsi="仿宋" w:cs="宋体" w:hint="eastAsia"/>
          <w:color w:val="000000"/>
          <w:kern w:val="0"/>
          <w:sz w:val="28"/>
          <w:szCs w:val="28"/>
        </w:rPr>
        <w:t>卷或</w:t>
      </w:r>
      <w:r w:rsidRPr="008D31DF">
        <w:rPr>
          <w:rFonts w:ascii="Times New Roman" w:eastAsia="宋体" w:hAnsi="Times New Roman" w:cs="Times New Roman"/>
          <w:color w:val="000000"/>
          <w:kern w:val="0"/>
          <w:sz w:val="28"/>
          <w:szCs w:val="28"/>
        </w:rPr>
        <w:t>B</w:t>
      </w:r>
      <w:r w:rsidRPr="008D31DF">
        <w:rPr>
          <w:rFonts w:ascii="仿宋" w:eastAsia="仿宋" w:hAnsi="仿宋" w:cs="宋体" w:hint="eastAsia"/>
          <w:color w:val="000000"/>
          <w:kern w:val="0"/>
          <w:sz w:val="28"/>
          <w:szCs w:val="28"/>
        </w:rPr>
        <w:t xml:space="preserve">卷）等。试题排版应合理、美观，确保有合适的空白区域进行答题。试题一般应包含一定比例的客观题和主观题。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第十条 考试课程必须同时</w:t>
      </w:r>
      <w:proofErr w:type="gramStart"/>
      <w:r w:rsidRPr="008D31DF">
        <w:rPr>
          <w:rFonts w:ascii="仿宋" w:eastAsia="仿宋" w:hAnsi="仿宋" w:cs="宋体" w:hint="eastAsia"/>
          <w:color w:val="000000"/>
          <w:kern w:val="0"/>
          <w:sz w:val="28"/>
          <w:szCs w:val="28"/>
        </w:rPr>
        <w:t>命出同等</w:t>
      </w:r>
      <w:proofErr w:type="gramEnd"/>
      <w:r w:rsidRPr="008D31DF">
        <w:rPr>
          <w:rFonts w:ascii="仿宋" w:eastAsia="仿宋" w:hAnsi="仿宋" w:cs="宋体" w:hint="eastAsia"/>
          <w:color w:val="000000"/>
          <w:kern w:val="0"/>
          <w:sz w:val="28"/>
          <w:szCs w:val="28"/>
        </w:rPr>
        <w:t xml:space="preserve">份量但不雷同的两套试题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（即 </w:t>
      </w:r>
      <w:r w:rsidRPr="008D31DF">
        <w:rPr>
          <w:rFonts w:ascii="Times New Roman" w:eastAsia="宋体" w:hAnsi="Times New Roman" w:cs="Times New Roman"/>
          <w:color w:val="000000"/>
          <w:kern w:val="0"/>
          <w:sz w:val="28"/>
          <w:szCs w:val="28"/>
        </w:rPr>
        <w:t>A</w:t>
      </w: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 xml:space="preserve">B </w:t>
      </w:r>
      <w:r w:rsidRPr="008D31DF">
        <w:rPr>
          <w:rFonts w:ascii="仿宋" w:eastAsia="仿宋" w:hAnsi="仿宋" w:cs="宋体" w:hint="eastAsia"/>
          <w:color w:val="000000"/>
          <w:kern w:val="0"/>
          <w:sz w:val="28"/>
          <w:szCs w:val="28"/>
        </w:rPr>
        <w:t>卷），重复率不得超过</w:t>
      </w:r>
      <w:r w:rsidRPr="008D31DF">
        <w:rPr>
          <w:rFonts w:ascii="Times New Roman" w:eastAsia="宋体" w:hAnsi="Times New Roman" w:cs="Times New Roman" w:hint="eastAsia"/>
          <w:color w:val="000000"/>
          <w:kern w:val="0"/>
          <w:sz w:val="28"/>
          <w:szCs w:val="28"/>
        </w:rPr>
        <w:t>20</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。每套试题必须附有参考答案和评分标准，由考</w:t>
      </w:r>
      <w:proofErr w:type="gramStart"/>
      <w:r w:rsidRPr="008D31DF">
        <w:rPr>
          <w:rFonts w:ascii="仿宋" w:eastAsia="仿宋" w:hAnsi="仿宋" w:cs="宋体" w:hint="eastAsia"/>
          <w:color w:val="000000"/>
          <w:kern w:val="0"/>
          <w:sz w:val="28"/>
          <w:szCs w:val="28"/>
        </w:rPr>
        <w:t>务</w:t>
      </w:r>
      <w:proofErr w:type="gramEnd"/>
      <w:r w:rsidRPr="008D31DF">
        <w:rPr>
          <w:rFonts w:ascii="仿宋" w:eastAsia="仿宋" w:hAnsi="仿宋" w:cs="宋体" w:hint="eastAsia"/>
          <w:color w:val="000000"/>
          <w:kern w:val="0"/>
          <w:sz w:val="28"/>
          <w:szCs w:val="28"/>
        </w:rPr>
        <w:t xml:space="preserve">管理人员送档案室存档。 </w:t>
      </w:r>
    </w:p>
    <w:p w:rsidR="009B267C" w:rsidRPr="008D31DF" w:rsidRDefault="0022369A">
      <w:pPr>
        <w:widowControl/>
        <w:ind w:firstLineChars="200" w:firstLine="560"/>
        <w:rPr>
          <w:rFonts w:ascii="仿宋" w:eastAsia="仿宋" w:hAnsi="仿宋" w:cs="宋体"/>
          <w:color w:val="000000"/>
          <w:kern w:val="0"/>
          <w:sz w:val="28"/>
          <w:szCs w:val="28"/>
        </w:rPr>
      </w:pPr>
      <w:r w:rsidRPr="008D31DF">
        <w:rPr>
          <w:rFonts w:ascii="仿宋" w:eastAsia="仿宋" w:hAnsi="仿宋" w:cs="宋体" w:hint="eastAsia"/>
          <w:color w:val="000000"/>
          <w:kern w:val="0"/>
          <w:sz w:val="28"/>
          <w:szCs w:val="28"/>
        </w:rPr>
        <w:t>一般课程考试时间为</w:t>
      </w:r>
      <w:r w:rsidRPr="008D31DF">
        <w:rPr>
          <w:rFonts w:ascii="Times New Roman" w:eastAsia="宋体" w:hAnsi="Times New Roman" w:cs="Times New Roman"/>
          <w:color w:val="000000"/>
          <w:kern w:val="0"/>
          <w:sz w:val="28"/>
          <w:szCs w:val="28"/>
        </w:rPr>
        <w:t xml:space="preserve">120 </w:t>
      </w:r>
      <w:r w:rsidRPr="008D31DF">
        <w:rPr>
          <w:rFonts w:ascii="仿宋" w:eastAsia="仿宋" w:hAnsi="仿宋" w:cs="宋体" w:hint="eastAsia"/>
          <w:color w:val="000000"/>
          <w:kern w:val="0"/>
          <w:sz w:val="28"/>
          <w:szCs w:val="28"/>
        </w:rPr>
        <w:t>分钟，试卷的份量应掌握在学习成绩中等的学生可在</w:t>
      </w:r>
      <w:r w:rsidRPr="008D31DF">
        <w:rPr>
          <w:rFonts w:ascii="Times New Roman" w:eastAsia="宋体" w:hAnsi="Times New Roman" w:cs="Times New Roman"/>
          <w:color w:val="000000"/>
          <w:kern w:val="0"/>
          <w:sz w:val="28"/>
          <w:szCs w:val="28"/>
        </w:rPr>
        <w:t>90</w:t>
      </w:r>
      <w:r w:rsidRPr="008D31DF">
        <w:rPr>
          <w:rFonts w:ascii="仿宋" w:eastAsia="仿宋" w:hAnsi="仿宋" w:cs="宋体" w:hint="eastAsia"/>
          <w:color w:val="000000"/>
          <w:kern w:val="0"/>
          <w:sz w:val="28"/>
          <w:szCs w:val="28"/>
        </w:rPr>
        <w:t>分钟内基本完成全部答卷。</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试题参考答案与评分标准</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应以原试卷为模板，在原试卷上对应题号的答题区域给出参考答案与评分标准。客观性试题答案应准确无误；主观性试题参考答案要给出评分要点和评分标准，评分标准合理。</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第十一条 考试命题工作一般应在</w:t>
      </w:r>
      <w:proofErr w:type="gramStart"/>
      <w:r w:rsidRPr="008D31DF">
        <w:rPr>
          <w:rFonts w:ascii="仿宋" w:eastAsia="仿宋" w:hAnsi="仿宋" w:cs="宋体" w:hint="eastAsia"/>
          <w:color w:val="000000"/>
          <w:kern w:val="0"/>
          <w:sz w:val="28"/>
          <w:szCs w:val="28"/>
        </w:rPr>
        <w:t>拟考试</w:t>
      </w:r>
      <w:proofErr w:type="gramEnd"/>
      <w:r w:rsidRPr="008D31DF">
        <w:rPr>
          <w:rFonts w:ascii="仿宋" w:eastAsia="仿宋" w:hAnsi="仿宋" w:cs="宋体" w:hint="eastAsia"/>
          <w:color w:val="000000"/>
          <w:kern w:val="0"/>
          <w:sz w:val="28"/>
          <w:szCs w:val="28"/>
        </w:rPr>
        <w:t>时间的两周以前完成。 命题教师必须在考试前两周的最后一个工作日前完成试题的命题、审定和签字程序，并提交培养学院所在学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 xml:space="preserve">办。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第十二条 命题人应认真填写《试题审批表》，</w:t>
      </w:r>
      <w:proofErr w:type="gramStart"/>
      <w:r w:rsidRPr="008D31DF">
        <w:rPr>
          <w:rFonts w:ascii="仿宋" w:eastAsia="仿宋" w:hAnsi="仿宋" w:cs="宋体" w:hint="eastAsia"/>
          <w:color w:val="000000"/>
          <w:kern w:val="0"/>
          <w:sz w:val="28"/>
          <w:szCs w:val="28"/>
        </w:rPr>
        <w:t>请培养</w:t>
      </w:r>
      <w:proofErr w:type="gramEnd"/>
      <w:r w:rsidRPr="008D31DF">
        <w:rPr>
          <w:rFonts w:ascii="仿宋" w:eastAsia="仿宋" w:hAnsi="仿宋" w:cs="宋体" w:hint="eastAsia"/>
          <w:color w:val="000000"/>
          <w:kern w:val="0"/>
          <w:sz w:val="28"/>
          <w:szCs w:val="28"/>
        </w:rPr>
        <w:t>学院所在学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办主任对每套试题进行认真审题，并在试题审批表</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审题人意见</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栏中签署意见并签字。然后请分管研究生教育的（副）院长认真审核，签署审核意见并签字。命题教师最终将《试题审批表》</w:t>
      </w:r>
      <w:proofErr w:type="gramStart"/>
      <w:r w:rsidRPr="008D31DF">
        <w:rPr>
          <w:rFonts w:ascii="仿宋" w:eastAsia="仿宋" w:hAnsi="仿宋" w:cs="宋体" w:hint="eastAsia"/>
          <w:color w:val="000000"/>
          <w:kern w:val="0"/>
          <w:sz w:val="28"/>
          <w:szCs w:val="28"/>
        </w:rPr>
        <w:t>交培养</w:t>
      </w:r>
      <w:proofErr w:type="gramEnd"/>
      <w:r w:rsidRPr="008D31DF">
        <w:rPr>
          <w:rFonts w:ascii="仿宋" w:eastAsia="仿宋" w:hAnsi="仿宋" w:cs="宋体" w:hint="eastAsia"/>
          <w:color w:val="000000"/>
          <w:kern w:val="0"/>
          <w:sz w:val="28"/>
          <w:szCs w:val="28"/>
        </w:rPr>
        <w:t>学院所在学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 xml:space="preserve">办保存。 </w:t>
      </w:r>
    </w:p>
    <w:p w:rsidR="009B267C" w:rsidRPr="008D31DF" w:rsidRDefault="0022369A">
      <w:pPr>
        <w:widowControl/>
        <w:ind w:firstLineChars="200" w:firstLine="560"/>
        <w:rPr>
          <w:rFonts w:ascii="仿宋" w:eastAsia="仿宋" w:hAnsi="仿宋" w:cs="宋体"/>
          <w:color w:val="000000"/>
          <w:kern w:val="0"/>
          <w:sz w:val="28"/>
          <w:szCs w:val="28"/>
        </w:rPr>
      </w:pPr>
      <w:r w:rsidRPr="008D31DF">
        <w:rPr>
          <w:rFonts w:ascii="仿宋" w:eastAsia="仿宋" w:hAnsi="仿宋" w:cs="宋体" w:hint="eastAsia"/>
          <w:color w:val="000000"/>
          <w:kern w:val="0"/>
          <w:sz w:val="28"/>
          <w:szCs w:val="28"/>
        </w:rPr>
        <w:t>审题人、学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办主任和学院领导对所试作及审查的试卷有权提出质询，命题教师应对质询</w:t>
      </w:r>
      <w:proofErr w:type="gramStart"/>
      <w:r w:rsidRPr="008D31DF">
        <w:rPr>
          <w:rFonts w:ascii="仿宋" w:eastAsia="仿宋" w:hAnsi="仿宋" w:cs="宋体" w:hint="eastAsia"/>
          <w:color w:val="000000"/>
          <w:kern w:val="0"/>
          <w:sz w:val="28"/>
          <w:szCs w:val="28"/>
        </w:rPr>
        <w:t>作出</w:t>
      </w:r>
      <w:proofErr w:type="gramEnd"/>
      <w:r w:rsidRPr="008D31DF">
        <w:rPr>
          <w:rFonts w:ascii="仿宋" w:eastAsia="仿宋" w:hAnsi="仿宋" w:cs="宋体" w:hint="eastAsia"/>
          <w:color w:val="000000"/>
          <w:kern w:val="0"/>
          <w:sz w:val="28"/>
          <w:szCs w:val="28"/>
        </w:rPr>
        <w:t>解释；对不符合规范要求的试卷，应退回命题教师重新进行命题。</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lastRenderedPageBreak/>
        <w:t>第十三条 制卷。试卷由学院学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 xml:space="preserve">办复核后，填写《四川轻化工大学试卷印制通知单》，在考试前两周指定专人送学校考试中心印制，试卷印制完毕后专人领回，领取前应仔细检查核对，避免错印、漏印、错装、漏装，并分别妥善保管。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第十四条 保密。命题、审题、印刷和保管等过程中接触试卷的所有人员，必须严格保密。为了切实避免出现差错，有关经办人均应在《试题审批表》和《试卷印刷申请表》上签字。任何个人不得以任何形式向学生暗示或泄漏试题内容，违者严格按照学校有关规章制度从重、从严处理。 </w:t>
      </w:r>
    </w:p>
    <w:p w:rsidR="009B267C" w:rsidRPr="008D31DF" w:rsidRDefault="0022369A">
      <w:pPr>
        <w:widowControl/>
        <w:jc w:val="center"/>
        <w:rPr>
          <w:rFonts w:ascii="宋体" w:eastAsia="宋体" w:hAnsi="宋体" w:cs="宋体"/>
          <w:kern w:val="0"/>
          <w:sz w:val="24"/>
          <w:szCs w:val="24"/>
        </w:rPr>
      </w:pPr>
      <w:r w:rsidRPr="008D31DF">
        <w:rPr>
          <w:rFonts w:ascii="黑体" w:eastAsia="黑体" w:hAnsi="黑体" w:cs="宋体" w:hint="eastAsia"/>
          <w:color w:val="000000"/>
          <w:kern w:val="0"/>
          <w:sz w:val="32"/>
          <w:szCs w:val="32"/>
        </w:rPr>
        <w:t xml:space="preserve">第四章 </w:t>
      </w:r>
      <w:r w:rsidRPr="008D31DF">
        <w:rPr>
          <w:rFonts w:ascii="黑体" w:eastAsia="黑体" w:hAnsi="黑体" w:cs="宋体" w:hint="eastAsia"/>
          <w:color w:val="000000"/>
          <w:kern w:val="0"/>
          <w:sz w:val="30"/>
          <w:szCs w:val="30"/>
        </w:rPr>
        <w:t>考试试卷的启用和装袋</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第十五条 启用。监考人员需准时到达考场，在考前 </w:t>
      </w:r>
      <w:r w:rsidRPr="008D31DF">
        <w:rPr>
          <w:rFonts w:ascii="Times New Roman" w:eastAsia="宋体" w:hAnsi="Times New Roman" w:cs="Times New Roman"/>
          <w:color w:val="000000"/>
          <w:kern w:val="0"/>
          <w:sz w:val="28"/>
          <w:szCs w:val="28"/>
        </w:rPr>
        <w:t xml:space="preserve">5 </w:t>
      </w:r>
      <w:r w:rsidRPr="008D31DF">
        <w:rPr>
          <w:rFonts w:ascii="仿宋" w:eastAsia="仿宋" w:hAnsi="仿宋" w:cs="宋体" w:hint="eastAsia"/>
          <w:color w:val="000000"/>
          <w:kern w:val="0"/>
          <w:sz w:val="28"/>
          <w:szCs w:val="28"/>
        </w:rPr>
        <w:t xml:space="preserve">分钟当众开启试卷密封袋，据实填写《考场情况登记表》、《考试登记表》和试卷袋上相关信息，并按当场考生实考人数分发试卷。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第十六条 装袋。考试结束后，监考人员应核对考卷数量，并按 </w:t>
      </w:r>
    </w:p>
    <w:p w:rsidR="008D31DF" w:rsidRPr="0022369A" w:rsidRDefault="0022369A">
      <w:pPr>
        <w:widowControl/>
        <w:rPr>
          <w:rFonts w:ascii="仿宋" w:eastAsia="仿宋" w:hAnsi="仿宋" w:cs="宋体"/>
          <w:color w:val="000000"/>
          <w:kern w:val="0"/>
          <w:sz w:val="28"/>
          <w:szCs w:val="28"/>
        </w:rPr>
      </w:pPr>
      <w:r w:rsidRPr="008D31DF">
        <w:rPr>
          <w:rFonts w:ascii="仿宋" w:eastAsia="仿宋" w:hAnsi="仿宋" w:cs="宋体" w:hint="eastAsia"/>
          <w:color w:val="000000"/>
          <w:kern w:val="0"/>
          <w:sz w:val="28"/>
          <w:szCs w:val="28"/>
        </w:rPr>
        <w:t>要求将所有试卷装袋，携同《考场情况登记表》、《考试登记表》及时交回培养学院所在学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办。学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 xml:space="preserve">办相关人员应及时将考完的试卷装袋后返给评阅教师进行评阅。 </w:t>
      </w:r>
    </w:p>
    <w:p w:rsidR="009B267C" w:rsidRPr="008D31DF" w:rsidRDefault="0022369A">
      <w:pPr>
        <w:widowControl/>
        <w:jc w:val="center"/>
        <w:rPr>
          <w:rFonts w:ascii="宋体" w:eastAsia="宋体" w:hAnsi="宋体" w:cs="宋体"/>
          <w:kern w:val="0"/>
          <w:sz w:val="24"/>
          <w:szCs w:val="24"/>
        </w:rPr>
      </w:pPr>
      <w:r w:rsidRPr="008D31DF">
        <w:rPr>
          <w:rFonts w:ascii="黑体" w:eastAsia="黑体" w:hAnsi="黑体" w:cs="宋体" w:hint="eastAsia"/>
          <w:color w:val="000000"/>
          <w:kern w:val="0"/>
          <w:sz w:val="32"/>
          <w:szCs w:val="32"/>
        </w:rPr>
        <w:t xml:space="preserve">第五章 </w:t>
      </w:r>
      <w:r w:rsidRPr="008D31DF">
        <w:rPr>
          <w:rFonts w:ascii="黑体" w:eastAsia="黑体" w:hAnsi="黑体" w:cs="宋体" w:hint="eastAsia"/>
          <w:color w:val="000000"/>
          <w:kern w:val="0"/>
          <w:sz w:val="30"/>
          <w:szCs w:val="30"/>
        </w:rPr>
        <w:t>试卷</w:t>
      </w:r>
      <w:r w:rsidRPr="008D31DF">
        <w:rPr>
          <w:rFonts w:ascii="黑体" w:eastAsia="黑体" w:hAnsi="黑体" w:cs="宋体" w:hint="eastAsia"/>
          <w:color w:val="000000"/>
          <w:kern w:val="0"/>
          <w:sz w:val="32"/>
          <w:szCs w:val="32"/>
        </w:rPr>
        <w:t>评阅与成绩管理</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阅卷工作由研究生培养学院统筹安排。两名以上教师使用同一套试卷的课程，试卷要求集体评阅，且采取密封试卷，流水作业的方式评卷。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第十七条 整套试卷只出现正分和零分，不出现负分，并按照参 </w:t>
      </w:r>
    </w:p>
    <w:p w:rsidR="009B267C" w:rsidRPr="008D31DF" w:rsidRDefault="0022369A">
      <w:pPr>
        <w:widowControl/>
        <w:rPr>
          <w:rFonts w:ascii="宋体" w:eastAsia="宋体" w:hAnsi="宋体" w:cs="宋体"/>
          <w:kern w:val="0"/>
          <w:sz w:val="24"/>
          <w:szCs w:val="24"/>
        </w:rPr>
      </w:pPr>
      <w:proofErr w:type="gramStart"/>
      <w:r w:rsidRPr="008D31DF">
        <w:rPr>
          <w:rFonts w:ascii="仿宋" w:eastAsia="仿宋" w:hAnsi="仿宋" w:cs="宋体" w:hint="eastAsia"/>
          <w:color w:val="000000"/>
          <w:kern w:val="0"/>
          <w:sz w:val="28"/>
          <w:szCs w:val="28"/>
        </w:rPr>
        <w:lastRenderedPageBreak/>
        <w:t>考答案</w:t>
      </w:r>
      <w:proofErr w:type="gramEnd"/>
      <w:r w:rsidRPr="008D31DF">
        <w:rPr>
          <w:rFonts w:ascii="仿宋" w:eastAsia="仿宋" w:hAnsi="仿宋" w:cs="宋体" w:hint="eastAsia"/>
          <w:color w:val="000000"/>
          <w:kern w:val="0"/>
          <w:sz w:val="28"/>
          <w:szCs w:val="28"/>
        </w:rPr>
        <w:t xml:space="preserve">与评分标准进行评阅和给分。整套试卷的评阅（包括各种符号、计分、签名等）只能用红笔（签字笔、钢笔或圆珠笔）书写，每个试题都应给出评阅符号，细则如下：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1</w:t>
      </w:r>
      <w:r w:rsidRPr="008D31DF">
        <w:rPr>
          <w:rFonts w:ascii="仿宋" w:eastAsia="仿宋" w:hAnsi="仿宋" w:cs="宋体" w:hint="eastAsia"/>
          <w:color w:val="000000"/>
          <w:kern w:val="0"/>
          <w:sz w:val="28"/>
          <w:szCs w:val="28"/>
        </w:rPr>
        <w:t>）填空题 填空题中答对的打</w:t>
      </w:r>
      <w:r w:rsidRPr="008D31DF">
        <w:rPr>
          <w:rFonts w:ascii="Times New Roman" w:eastAsia="宋体" w:hAnsi="Times New Roman" w:cs="Times New Roman"/>
          <w:color w:val="000000"/>
          <w:kern w:val="0"/>
          <w:sz w:val="28"/>
          <w:szCs w:val="28"/>
        </w:rPr>
        <w:t>“</w:t>
      </w:r>
      <w:r w:rsidRPr="008D31DF">
        <w:rPr>
          <w:rFonts w:ascii="仿宋_GB2312" w:eastAsia="仿宋_GB2312" w:hAnsi="宋体"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，答错或未答的打</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；填空题的总得分直 接写在填空题前面的统分方框内，各小题前不计分。每个空的分数不能</w:t>
      </w:r>
      <w:proofErr w:type="gramStart"/>
      <w:r w:rsidRPr="008D31DF">
        <w:rPr>
          <w:rFonts w:ascii="仿宋" w:eastAsia="仿宋" w:hAnsi="仿宋" w:cs="宋体" w:hint="eastAsia"/>
          <w:color w:val="000000"/>
          <w:kern w:val="0"/>
          <w:sz w:val="28"/>
          <w:szCs w:val="28"/>
        </w:rPr>
        <w:t>给一半</w:t>
      </w:r>
      <w:proofErr w:type="gramEnd"/>
      <w:r w:rsidRPr="008D31DF">
        <w:rPr>
          <w:rFonts w:ascii="仿宋" w:eastAsia="仿宋" w:hAnsi="仿宋" w:cs="宋体" w:hint="eastAsia"/>
          <w:color w:val="000000"/>
          <w:kern w:val="0"/>
          <w:sz w:val="28"/>
          <w:szCs w:val="28"/>
        </w:rPr>
        <w:t xml:space="preserve">的分。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w:t>
      </w:r>
      <w:r w:rsidRPr="008D31DF">
        <w:rPr>
          <w:rFonts w:ascii="仿宋" w:eastAsia="仿宋" w:hAnsi="仿宋" w:cs="宋体" w:hint="eastAsia"/>
          <w:color w:val="000000"/>
          <w:kern w:val="0"/>
          <w:sz w:val="28"/>
          <w:szCs w:val="28"/>
        </w:rPr>
        <w:t xml:space="preserve">）选择题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选择题中答对的打</w:t>
      </w:r>
      <w:r w:rsidRPr="008D31DF">
        <w:rPr>
          <w:rFonts w:ascii="Times New Roman" w:eastAsia="宋体" w:hAnsi="Times New Roman" w:cs="Times New Roman"/>
          <w:color w:val="000000"/>
          <w:kern w:val="0"/>
          <w:sz w:val="28"/>
          <w:szCs w:val="28"/>
        </w:rPr>
        <w:t>“</w:t>
      </w:r>
      <w:r w:rsidRPr="008D31DF">
        <w:rPr>
          <w:rFonts w:ascii="仿宋_GB2312" w:eastAsia="仿宋_GB2312" w:hAnsi="宋体"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，答错或未答的打</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 xml:space="preserve">。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3</w:t>
      </w:r>
      <w:r w:rsidRPr="008D31DF">
        <w:rPr>
          <w:rFonts w:ascii="仿宋" w:eastAsia="仿宋" w:hAnsi="仿宋" w:cs="宋体" w:hint="eastAsia"/>
          <w:color w:val="000000"/>
          <w:kern w:val="0"/>
          <w:sz w:val="28"/>
          <w:szCs w:val="28"/>
        </w:rPr>
        <w:t xml:space="preserve">）判断（改错）题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判断（改错）</w:t>
      </w:r>
      <w:proofErr w:type="gramStart"/>
      <w:r w:rsidRPr="008D31DF">
        <w:rPr>
          <w:rFonts w:ascii="仿宋" w:eastAsia="仿宋" w:hAnsi="仿宋" w:cs="宋体" w:hint="eastAsia"/>
          <w:color w:val="000000"/>
          <w:kern w:val="0"/>
          <w:sz w:val="28"/>
          <w:szCs w:val="28"/>
        </w:rPr>
        <w:t>题分两种</w:t>
      </w:r>
      <w:proofErr w:type="gramEnd"/>
      <w:r w:rsidRPr="008D31DF">
        <w:rPr>
          <w:rFonts w:ascii="仿宋" w:eastAsia="仿宋" w:hAnsi="仿宋" w:cs="宋体" w:hint="eastAsia"/>
          <w:color w:val="000000"/>
          <w:kern w:val="0"/>
          <w:sz w:val="28"/>
          <w:szCs w:val="28"/>
        </w:rPr>
        <w:t xml:space="preserve">情况：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t>A</w:t>
      </w:r>
      <w:r w:rsidRPr="008D31DF">
        <w:rPr>
          <w:rFonts w:ascii="仿宋" w:eastAsia="仿宋" w:hAnsi="仿宋" w:cs="宋体" w:hint="eastAsia"/>
          <w:color w:val="000000"/>
          <w:kern w:val="0"/>
          <w:sz w:val="28"/>
          <w:szCs w:val="28"/>
        </w:rPr>
        <w:t>、只判断，</w:t>
      </w:r>
      <w:proofErr w:type="gramStart"/>
      <w:r w:rsidRPr="008D31DF">
        <w:rPr>
          <w:rFonts w:ascii="仿宋" w:eastAsia="仿宋" w:hAnsi="仿宋" w:cs="宋体" w:hint="eastAsia"/>
          <w:color w:val="000000"/>
          <w:kern w:val="0"/>
          <w:sz w:val="28"/>
          <w:szCs w:val="28"/>
        </w:rPr>
        <w:t>不</w:t>
      </w:r>
      <w:proofErr w:type="gramEnd"/>
      <w:r w:rsidRPr="008D31DF">
        <w:rPr>
          <w:rFonts w:ascii="仿宋" w:eastAsia="仿宋" w:hAnsi="仿宋" w:cs="宋体" w:hint="eastAsia"/>
          <w:color w:val="000000"/>
          <w:kern w:val="0"/>
          <w:sz w:val="28"/>
          <w:szCs w:val="28"/>
        </w:rPr>
        <w:t xml:space="preserve">改错。这类情况与选择题的评阅相同。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t>B</w:t>
      </w:r>
      <w:r w:rsidRPr="008D31DF">
        <w:rPr>
          <w:rFonts w:ascii="仿宋" w:eastAsia="仿宋" w:hAnsi="仿宋" w:cs="宋体" w:hint="eastAsia"/>
          <w:color w:val="000000"/>
          <w:kern w:val="0"/>
          <w:sz w:val="28"/>
          <w:szCs w:val="28"/>
        </w:rPr>
        <w:t xml:space="preserve">、判断对错，且错误的要改正。这类情况评分标准中应明确给出判断正误的给分标准和改错的给分标准，评阅时应参照简答题的评阅方法，按照评分标准分步（知识点）评阅和给分。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4</w:t>
      </w:r>
      <w:r w:rsidRPr="008D31DF">
        <w:rPr>
          <w:rFonts w:ascii="仿宋" w:eastAsia="仿宋" w:hAnsi="仿宋" w:cs="宋体" w:hint="eastAsia"/>
          <w:color w:val="000000"/>
          <w:kern w:val="0"/>
          <w:sz w:val="28"/>
          <w:szCs w:val="28"/>
        </w:rPr>
        <w:t xml:space="preserve">）名词解释、简答题、分析题、作图题、计算题、综合题等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大题和大题中小题的分数如有小数点，不作四舍五入处理，待合计总分后，再按四舍五入处理。这类主观题的评阅分以下三种情况。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t>A</w:t>
      </w:r>
      <w:r w:rsidRPr="008D31DF">
        <w:rPr>
          <w:rFonts w:ascii="仿宋" w:eastAsia="仿宋" w:hAnsi="仿宋" w:cs="宋体" w:hint="eastAsia"/>
          <w:color w:val="000000"/>
          <w:kern w:val="0"/>
          <w:sz w:val="28"/>
          <w:szCs w:val="28"/>
        </w:rPr>
        <w:t>、答案全对：则在该小题答案处打一个大</w:t>
      </w:r>
      <w:r w:rsidRPr="008D31DF">
        <w:rPr>
          <w:rFonts w:ascii="Times New Roman" w:eastAsia="宋体" w:hAnsi="Times New Roman" w:cs="Times New Roman"/>
          <w:color w:val="000000"/>
          <w:kern w:val="0"/>
          <w:sz w:val="28"/>
          <w:szCs w:val="28"/>
        </w:rPr>
        <w:t>“</w:t>
      </w:r>
      <w:r w:rsidRPr="008D31DF">
        <w:rPr>
          <w:rFonts w:ascii="仿宋_GB2312" w:eastAsia="仿宋_GB2312" w:hAnsi="宋体"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 xml:space="preserve">，在该小题的题 </w:t>
      </w:r>
    </w:p>
    <w:p w:rsidR="009B267C" w:rsidRPr="008D31DF" w:rsidRDefault="0022369A">
      <w:pPr>
        <w:widowControl/>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号前写上该题的满分分值，并在分数下面划一横线。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t>B</w:t>
      </w:r>
      <w:r w:rsidRPr="008D31DF">
        <w:rPr>
          <w:rFonts w:ascii="仿宋" w:eastAsia="仿宋" w:hAnsi="仿宋" w:cs="宋体" w:hint="eastAsia"/>
          <w:color w:val="000000"/>
          <w:kern w:val="0"/>
          <w:sz w:val="28"/>
          <w:szCs w:val="28"/>
        </w:rPr>
        <w:t>、答案全错或没有回答：则在该小题答案处打一个大</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，在该小题的题号前写</w:t>
      </w:r>
      <w:r w:rsidRPr="008D31DF">
        <w:rPr>
          <w:rFonts w:ascii="Times New Roman" w:eastAsia="宋体" w:hAnsi="Times New Roman" w:cs="Times New Roman"/>
          <w:color w:val="000000"/>
          <w:kern w:val="0"/>
          <w:sz w:val="28"/>
          <w:szCs w:val="28"/>
        </w:rPr>
        <w:t>“0”</w:t>
      </w:r>
      <w:r w:rsidRPr="008D31DF">
        <w:rPr>
          <w:rFonts w:ascii="仿宋" w:eastAsia="仿宋" w:hAnsi="仿宋" w:cs="宋体" w:hint="eastAsia"/>
          <w:color w:val="000000"/>
          <w:kern w:val="0"/>
          <w:sz w:val="28"/>
          <w:szCs w:val="28"/>
        </w:rPr>
        <w:t xml:space="preserve">分，并在分数下面划一横线。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lastRenderedPageBreak/>
        <w:t>C</w:t>
      </w:r>
      <w:r w:rsidRPr="008D31DF">
        <w:rPr>
          <w:rFonts w:ascii="仿宋" w:eastAsia="仿宋" w:hAnsi="仿宋" w:cs="宋体" w:hint="eastAsia"/>
          <w:color w:val="000000"/>
          <w:kern w:val="0"/>
          <w:sz w:val="28"/>
          <w:szCs w:val="28"/>
        </w:rPr>
        <w:t xml:space="preserve">、得分在满分与 </w:t>
      </w:r>
      <w:r w:rsidRPr="008D31DF">
        <w:rPr>
          <w:rFonts w:ascii="Times New Roman" w:eastAsia="宋体" w:hAnsi="Times New Roman" w:cs="Times New Roman"/>
          <w:color w:val="000000"/>
          <w:kern w:val="0"/>
          <w:sz w:val="28"/>
          <w:szCs w:val="28"/>
        </w:rPr>
        <w:t xml:space="preserve">0 </w:t>
      </w:r>
      <w:r w:rsidRPr="008D31DF">
        <w:rPr>
          <w:rFonts w:ascii="仿宋" w:eastAsia="仿宋" w:hAnsi="仿宋" w:cs="宋体" w:hint="eastAsia"/>
          <w:color w:val="000000"/>
          <w:kern w:val="0"/>
          <w:sz w:val="28"/>
          <w:szCs w:val="28"/>
        </w:rPr>
        <w:t>分之间：则应根据评分标准，按照步骤（或得分点）分步评阅和给分，在相应答案处给出该步骤（或得分点）学生实际得分，并在相应位置标记合适的符号（</w:t>
      </w:r>
      <w:r w:rsidRPr="008D31DF">
        <w:rPr>
          <w:rFonts w:ascii="仿宋_GB2312" w:eastAsia="仿宋_GB2312" w:hAnsi="宋体" w:cs="宋体" w:hint="eastAsia"/>
          <w:color w:val="000000"/>
          <w:kern w:val="0"/>
          <w:sz w:val="28"/>
          <w:szCs w:val="28"/>
        </w:rPr>
        <w:t>√</w:t>
      </w: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 xml:space="preserve">、？、波浪线、半勾、等）。然后算出该小题总分，写在该小题的题号前，并在分数下面划一横线。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第十八条 统分与签名要求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1</w:t>
      </w:r>
      <w:r w:rsidRPr="008D31DF">
        <w:rPr>
          <w:rFonts w:ascii="仿宋" w:eastAsia="仿宋" w:hAnsi="仿宋" w:cs="宋体" w:hint="eastAsia"/>
          <w:color w:val="000000"/>
          <w:kern w:val="0"/>
          <w:sz w:val="28"/>
          <w:szCs w:val="28"/>
        </w:rPr>
        <w:t xml:space="preserve">）统分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t>A</w:t>
      </w:r>
      <w:r w:rsidRPr="008D31DF">
        <w:rPr>
          <w:rFonts w:ascii="仿宋" w:eastAsia="仿宋" w:hAnsi="仿宋" w:cs="宋体" w:hint="eastAsia"/>
          <w:color w:val="000000"/>
          <w:kern w:val="0"/>
          <w:sz w:val="28"/>
          <w:szCs w:val="28"/>
        </w:rPr>
        <w:t>、主观题的每道小题内部按步骤（或得分点）分步评阅所给的小分写在评阅符号（</w:t>
      </w:r>
      <w:r w:rsidRPr="008D31DF">
        <w:rPr>
          <w:rFonts w:ascii="仿宋_GB2312" w:eastAsia="仿宋_GB2312" w:hAnsi="宋体" w:cs="宋体" w:hint="eastAsia"/>
          <w:color w:val="000000"/>
          <w:kern w:val="0"/>
          <w:sz w:val="28"/>
          <w:szCs w:val="28"/>
        </w:rPr>
        <w:t>√</w:t>
      </w: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 xml:space="preserve">、？、波浪线、半勾、等）的旁边。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t>B</w:t>
      </w:r>
      <w:r w:rsidRPr="008D31DF">
        <w:rPr>
          <w:rFonts w:ascii="仿宋" w:eastAsia="仿宋" w:hAnsi="仿宋" w:cs="宋体" w:hint="eastAsia"/>
          <w:color w:val="000000"/>
          <w:kern w:val="0"/>
          <w:sz w:val="28"/>
          <w:szCs w:val="28"/>
        </w:rPr>
        <w:t>、主观题的每道小题的实得分数写在该小题题号前，并在分数下面划一横线，以便与各小题内的步骤小分区别。（说明：填空题、选择题、单纯的判断</w:t>
      </w:r>
      <w:proofErr w:type="gramStart"/>
      <w:r w:rsidRPr="008D31DF">
        <w:rPr>
          <w:rFonts w:ascii="仿宋" w:eastAsia="仿宋" w:hAnsi="仿宋" w:cs="宋体" w:hint="eastAsia"/>
          <w:color w:val="000000"/>
          <w:kern w:val="0"/>
          <w:sz w:val="28"/>
          <w:szCs w:val="28"/>
        </w:rPr>
        <w:t>题由于</w:t>
      </w:r>
      <w:proofErr w:type="gramEnd"/>
      <w:r w:rsidRPr="008D31DF">
        <w:rPr>
          <w:rFonts w:ascii="仿宋" w:eastAsia="仿宋" w:hAnsi="仿宋" w:cs="宋体" w:hint="eastAsia"/>
          <w:color w:val="000000"/>
          <w:kern w:val="0"/>
          <w:sz w:val="28"/>
          <w:szCs w:val="28"/>
        </w:rPr>
        <w:t>不需要分步给分，所以也不用在每道小题前给出得分，直接统计</w:t>
      </w:r>
      <w:r w:rsidRPr="008D31DF">
        <w:rPr>
          <w:rFonts w:ascii="Times New Roman" w:eastAsia="宋体" w:hAnsi="Times New Roman" w:cs="Times New Roman"/>
          <w:color w:val="000000"/>
          <w:kern w:val="0"/>
          <w:sz w:val="28"/>
          <w:szCs w:val="28"/>
        </w:rPr>
        <w:t>“</w:t>
      </w:r>
      <w:r w:rsidRPr="008D31DF">
        <w:rPr>
          <w:rFonts w:ascii="仿宋_GB2312" w:eastAsia="仿宋_GB2312" w:hAnsi="宋体"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 xml:space="preserve">的数量，计算该大题总分，记在该大题前的统分方框内即可。）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t>C</w:t>
      </w:r>
      <w:r w:rsidRPr="008D31DF">
        <w:rPr>
          <w:rFonts w:ascii="仿宋" w:eastAsia="仿宋" w:hAnsi="仿宋" w:cs="宋体" w:hint="eastAsia"/>
          <w:color w:val="000000"/>
          <w:kern w:val="0"/>
          <w:sz w:val="28"/>
          <w:szCs w:val="28"/>
        </w:rPr>
        <w:t xml:space="preserve">、每道大题的实得总分写在该大题前的统分方框内。 </w:t>
      </w:r>
    </w:p>
    <w:p w:rsidR="009B267C" w:rsidRPr="008D31DF" w:rsidRDefault="0022369A">
      <w:pPr>
        <w:widowControl/>
        <w:ind w:firstLineChars="200" w:firstLine="560"/>
        <w:rPr>
          <w:rFonts w:ascii="宋体" w:eastAsia="宋体" w:hAnsi="宋体" w:cs="宋体"/>
          <w:kern w:val="0"/>
          <w:sz w:val="24"/>
          <w:szCs w:val="24"/>
        </w:rPr>
      </w:pPr>
      <w:r w:rsidRPr="008D31DF">
        <w:rPr>
          <w:rFonts w:ascii="Times New Roman" w:eastAsia="宋体" w:hAnsi="Times New Roman" w:cs="Times New Roman"/>
          <w:color w:val="000000"/>
          <w:kern w:val="0"/>
          <w:sz w:val="28"/>
          <w:szCs w:val="28"/>
        </w:rPr>
        <w:t>D</w:t>
      </w:r>
      <w:r w:rsidRPr="008D31DF">
        <w:rPr>
          <w:rFonts w:ascii="仿宋" w:eastAsia="仿宋" w:hAnsi="仿宋" w:cs="宋体" w:hint="eastAsia"/>
          <w:color w:val="000000"/>
          <w:kern w:val="0"/>
          <w:sz w:val="28"/>
          <w:szCs w:val="28"/>
        </w:rPr>
        <w:t xml:space="preserve">、在试卷最前面的各大题统分方框内填写各大题的得分，并计算填写整套试卷的总分。 </w:t>
      </w:r>
    </w:p>
    <w:p w:rsidR="009B267C" w:rsidRPr="008D31DF" w:rsidRDefault="0022369A">
      <w:pPr>
        <w:widowControl/>
        <w:ind w:firstLineChars="200" w:firstLine="560"/>
        <w:rPr>
          <w:rFonts w:ascii="仿宋" w:eastAsia="仿宋" w:hAnsi="仿宋" w:cs="宋体"/>
          <w:color w:val="000000"/>
          <w:kern w:val="0"/>
          <w:sz w:val="28"/>
          <w:szCs w:val="28"/>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w:t>
      </w:r>
      <w:r w:rsidRPr="008D31DF">
        <w:rPr>
          <w:rFonts w:ascii="仿宋" w:eastAsia="仿宋" w:hAnsi="仿宋" w:cs="宋体" w:hint="eastAsia"/>
          <w:color w:val="000000"/>
          <w:kern w:val="0"/>
          <w:sz w:val="28"/>
          <w:szCs w:val="28"/>
        </w:rPr>
        <w:t>）签名 试卷评阅老师必须在试卷上签名确认。整套试卷如果只有一位教师评阅，则只须在试卷最前面的统分表中的评阅（统分）教师处签名即可；整套试卷如果是多位教师评阅，则在每道大题前的评阅教师处都应有相应评阅教师签名。评阅教师签名必须是教师的中文全名，而不能只签一个姓或汉语拼音。</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lastRenderedPageBreak/>
        <w:t>（</w:t>
      </w:r>
      <w:r w:rsidRPr="008D31DF">
        <w:rPr>
          <w:rFonts w:ascii="Times New Roman" w:eastAsia="宋体" w:hAnsi="Times New Roman" w:cs="Times New Roman"/>
          <w:color w:val="000000"/>
          <w:kern w:val="0"/>
          <w:sz w:val="28"/>
          <w:szCs w:val="28"/>
        </w:rPr>
        <w:t>3</w:t>
      </w:r>
      <w:r w:rsidRPr="008D31DF">
        <w:rPr>
          <w:rFonts w:ascii="仿宋" w:eastAsia="仿宋" w:hAnsi="仿宋" w:cs="宋体" w:hint="eastAsia"/>
          <w:color w:val="000000"/>
          <w:kern w:val="0"/>
          <w:sz w:val="28"/>
          <w:szCs w:val="28"/>
        </w:rPr>
        <w:t>）评阅更正 整套试卷的评阅出现任何更正，都必须在更正的地方签上更正教 师的中文全名。例如：</w:t>
      </w:r>
      <w:r w:rsidRPr="008D31DF">
        <w:rPr>
          <w:rFonts w:ascii="Times New Roman" w:eastAsia="宋体" w:hAnsi="Times New Roman" w:cs="Times New Roman"/>
          <w:color w:val="000000"/>
          <w:kern w:val="0"/>
          <w:sz w:val="28"/>
          <w:szCs w:val="28"/>
        </w:rPr>
        <w:t>“</w:t>
      </w:r>
      <w:r w:rsidRPr="008D31DF">
        <w:rPr>
          <w:rFonts w:ascii="仿宋_GB2312" w:eastAsia="仿宋_GB2312" w:hAnsi="宋体"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改成</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改成</w:t>
      </w:r>
      <w:r w:rsidRPr="008D31DF">
        <w:rPr>
          <w:rFonts w:ascii="Times New Roman" w:eastAsia="宋体" w:hAnsi="Times New Roman" w:cs="Times New Roman"/>
          <w:color w:val="000000"/>
          <w:kern w:val="0"/>
          <w:sz w:val="28"/>
          <w:szCs w:val="28"/>
        </w:rPr>
        <w:t>“</w:t>
      </w:r>
      <w:r w:rsidRPr="008D31DF">
        <w:rPr>
          <w:rFonts w:ascii="仿宋_GB2312" w:eastAsia="仿宋_GB2312" w:hAnsi="宋体" w:cs="宋体" w:hint="eastAsia"/>
          <w:color w:val="000000"/>
          <w:kern w:val="0"/>
          <w:sz w:val="28"/>
          <w:szCs w:val="28"/>
        </w:rPr>
        <w:t>√</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 xml:space="preserve">、分数更正等。 </w:t>
      </w:r>
    </w:p>
    <w:p w:rsidR="009B267C" w:rsidRPr="008D31DF"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第十九条 成绩记载 试卷评阅完成后，任课教师应及时将每位学生的卷面成绩记载在《四川轻化工大学学生成绩记载册》（以下简称《成绩记载册》）中的</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期末成绩</w:t>
      </w:r>
      <w:r w:rsidRPr="008D31DF">
        <w:rPr>
          <w:rFonts w:ascii="Times New Roman" w:eastAsia="宋体" w:hAnsi="Times New Roman" w:cs="Times New Roman"/>
          <w:color w:val="000000"/>
          <w:kern w:val="0"/>
          <w:sz w:val="28"/>
          <w:szCs w:val="28"/>
        </w:rPr>
        <w:t>”</w:t>
      </w:r>
      <w:r w:rsidRPr="008D31DF">
        <w:rPr>
          <w:rFonts w:ascii="仿宋" w:eastAsia="仿宋" w:hAnsi="仿宋" w:cs="宋体" w:hint="eastAsia"/>
          <w:color w:val="000000"/>
          <w:kern w:val="0"/>
          <w:sz w:val="28"/>
          <w:szCs w:val="28"/>
        </w:rPr>
        <w:t xml:space="preserve">栏中，作为原始记录；并根据教学大纲中课程最终成绩构成要求，计算学生最终成绩。根据学校相关要求，将平时成绩、期末成绩、期末考核成绩等填入《四川轻化工大学学期考核成绩登记表》（以下简称《成绩登表》），并及时存档。 </w:t>
      </w:r>
    </w:p>
    <w:p w:rsidR="009B267C" w:rsidRDefault="0022369A">
      <w:pPr>
        <w:widowControl/>
        <w:ind w:firstLineChars="200" w:firstLine="560"/>
        <w:rPr>
          <w:rFonts w:ascii="仿宋" w:eastAsia="仿宋" w:hAnsi="仿宋" w:cs="宋体"/>
          <w:color w:val="000000"/>
          <w:kern w:val="0"/>
          <w:sz w:val="28"/>
          <w:szCs w:val="28"/>
        </w:rPr>
      </w:pPr>
      <w:r w:rsidRPr="008D31DF">
        <w:rPr>
          <w:rFonts w:ascii="仿宋" w:eastAsia="仿宋" w:hAnsi="仿宋" w:cs="宋体" w:hint="eastAsia"/>
          <w:color w:val="000000"/>
          <w:kern w:val="0"/>
          <w:sz w:val="28"/>
          <w:szCs w:val="28"/>
        </w:rPr>
        <w:t>任课教师在阅卷期间不接待学生查询，不向学生泄露考试成绩，学生应及时通过研究生管理系统查询课程考核结果。学生对其本人课程考核成绩如有疑问，可以提出查卷或成绩复议申请。学生可以在课程成绩公布之日至下一学期开学两周内书面向学院提交申请（超过规定时间，不再受理），经主管（副）院长批准，由任课教师所在学院学</w:t>
      </w:r>
      <w:proofErr w:type="gramStart"/>
      <w:r w:rsidRPr="008D31DF">
        <w:rPr>
          <w:rFonts w:ascii="仿宋" w:eastAsia="仿宋" w:hAnsi="仿宋" w:cs="宋体" w:hint="eastAsia"/>
          <w:color w:val="000000"/>
          <w:kern w:val="0"/>
          <w:sz w:val="28"/>
          <w:szCs w:val="28"/>
        </w:rPr>
        <w:t>研</w:t>
      </w:r>
      <w:proofErr w:type="gramEnd"/>
      <w:r w:rsidRPr="008D31DF">
        <w:rPr>
          <w:rFonts w:ascii="仿宋" w:eastAsia="仿宋" w:hAnsi="仿宋" w:cs="宋体" w:hint="eastAsia"/>
          <w:color w:val="000000"/>
          <w:kern w:val="0"/>
          <w:sz w:val="28"/>
          <w:szCs w:val="28"/>
        </w:rPr>
        <w:t>办核查。经核查确需更正成绩，则由任课教师所在主管（副）院长同意，在原始成绩单上更正，并经主管（副）院长签字加盖学院公章后，报研究生部审核同意后更改。学院原则上应在学生提出成绩复议申请一周内进行成绩复核并将结果报研究生部并送达学生本人。</w:t>
      </w:r>
    </w:p>
    <w:p w:rsidR="009B267C" w:rsidRPr="008D31DF" w:rsidRDefault="0022369A">
      <w:pPr>
        <w:widowControl/>
        <w:jc w:val="center"/>
        <w:rPr>
          <w:rFonts w:ascii="宋体" w:eastAsia="宋体" w:hAnsi="宋体" w:cs="宋体"/>
          <w:kern w:val="0"/>
          <w:sz w:val="24"/>
          <w:szCs w:val="24"/>
        </w:rPr>
      </w:pPr>
      <w:r w:rsidRPr="008D31DF">
        <w:rPr>
          <w:rFonts w:ascii="黑体" w:eastAsia="黑体" w:hAnsi="黑体" w:cs="宋体" w:hint="eastAsia"/>
          <w:color w:val="000000"/>
          <w:kern w:val="0"/>
          <w:sz w:val="32"/>
          <w:szCs w:val="32"/>
        </w:rPr>
        <w:t>第六章 存档</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所有理论课程的重要教学资料必须按规定格式及顺序装订和存 </w:t>
      </w:r>
    </w:p>
    <w:p w:rsidR="009B267C" w:rsidRPr="008D31DF" w:rsidRDefault="0022369A">
      <w:pPr>
        <w:widowControl/>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档，以《课程考核成绩登记表》为单位（即：以招生领域所属班级为单位）装入试卷档案袋中，并制作《四川轻化工大学试卷装订封面》</w:t>
      </w:r>
      <w:r w:rsidRPr="008D31DF">
        <w:rPr>
          <w:rFonts w:ascii="仿宋" w:eastAsia="仿宋" w:hAnsi="仿宋" w:cs="宋体" w:hint="eastAsia"/>
          <w:color w:val="000000"/>
          <w:kern w:val="0"/>
          <w:sz w:val="28"/>
          <w:szCs w:val="28"/>
        </w:rPr>
        <w:lastRenderedPageBreak/>
        <w:t xml:space="preserve">（见附件），粘贴在试卷档案袋封面上。试卷装订封面上须填写课程相关信息，并在最后的附注栏中按档案资料的装袋顺序列出装入档案袋中的资料名称。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第二十条 考试课程教学资料存档清单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1</w:t>
      </w:r>
      <w:r w:rsidRPr="008D31DF">
        <w:rPr>
          <w:rFonts w:ascii="仿宋" w:eastAsia="仿宋" w:hAnsi="仿宋" w:cs="宋体" w:hint="eastAsia"/>
          <w:color w:val="000000"/>
          <w:kern w:val="0"/>
          <w:sz w:val="28"/>
          <w:szCs w:val="28"/>
        </w:rPr>
        <w:t xml:space="preserve">）课程考核成绩登记表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w:t>
      </w:r>
      <w:r w:rsidRPr="008D31DF">
        <w:rPr>
          <w:rFonts w:ascii="仿宋" w:eastAsia="仿宋" w:hAnsi="仿宋" w:cs="宋体" w:hint="eastAsia"/>
          <w:color w:val="000000"/>
          <w:kern w:val="0"/>
          <w:sz w:val="28"/>
          <w:szCs w:val="28"/>
        </w:rPr>
        <w:t xml:space="preserve">）课程成绩分析表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hint="eastAsia"/>
          <w:color w:val="000000"/>
          <w:kern w:val="0"/>
          <w:sz w:val="28"/>
          <w:szCs w:val="28"/>
        </w:rPr>
        <w:t>3</w:t>
      </w:r>
      <w:r w:rsidRPr="008D31DF">
        <w:rPr>
          <w:rFonts w:ascii="仿宋" w:eastAsia="仿宋" w:hAnsi="仿宋" w:cs="宋体" w:hint="eastAsia"/>
          <w:color w:val="000000"/>
          <w:kern w:val="0"/>
          <w:sz w:val="28"/>
          <w:szCs w:val="28"/>
        </w:rPr>
        <w:t xml:space="preserve">）空白试卷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hint="eastAsia"/>
          <w:color w:val="000000"/>
          <w:kern w:val="0"/>
          <w:sz w:val="28"/>
          <w:szCs w:val="28"/>
        </w:rPr>
        <w:t>4</w:t>
      </w:r>
      <w:r w:rsidRPr="008D31DF">
        <w:rPr>
          <w:rFonts w:ascii="仿宋" w:eastAsia="仿宋" w:hAnsi="仿宋" w:cs="宋体" w:hint="eastAsia"/>
          <w:color w:val="000000"/>
          <w:kern w:val="0"/>
          <w:sz w:val="28"/>
          <w:szCs w:val="28"/>
        </w:rPr>
        <w:t xml:space="preserve">）试题参考答案与评分标准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hint="eastAsia"/>
          <w:color w:val="000000"/>
          <w:kern w:val="0"/>
          <w:sz w:val="28"/>
          <w:szCs w:val="28"/>
        </w:rPr>
        <w:t>5</w:t>
      </w:r>
      <w:r w:rsidRPr="008D31DF">
        <w:rPr>
          <w:rFonts w:ascii="仿宋" w:eastAsia="仿宋" w:hAnsi="仿宋" w:cs="宋体" w:hint="eastAsia"/>
          <w:color w:val="000000"/>
          <w:kern w:val="0"/>
          <w:sz w:val="28"/>
          <w:szCs w:val="28"/>
        </w:rPr>
        <w:t>）平时成绩记载</w:t>
      </w:r>
      <w:proofErr w:type="gramStart"/>
      <w:r w:rsidRPr="008D31DF">
        <w:rPr>
          <w:rFonts w:ascii="仿宋" w:eastAsia="仿宋" w:hAnsi="仿宋" w:cs="宋体" w:hint="eastAsia"/>
          <w:color w:val="000000"/>
          <w:kern w:val="0"/>
          <w:sz w:val="28"/>
          <w:szCs w:val="28"/>
        </w:rPr>
        <w:t>册</w:t>
      </w:r>
      <w:proofErr w:type="gramEnd"/>
      <w:r w:rsidRPr="008D31DF">
        <w:rPr>
          <w:rFonts w:ascii="仿宋" w:eastAsia="仿宋" w:hAnsi="仿宋" w:cs="宋体" w:hint="eastAsia"/>
          <w:color w:val="000000"/>
          <w:kern w:val="0"/>
          <w:sz w:val="28"/>
          <w:szCs w:val="28"/>
        </w:rPr>
        <w:t xml:space="preserve">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hint="eastAsia"/>
          <w:color w:val="000000"/>
          <w:kern w:val="0"/>
          <w:sz w:val="28"/>
          <w:szCs w:val="28"/>
        </w:rPr>
        <w:t>6</w:t>
      </w:r>
      <w:r w:rsidRPr="008D31DF">
        <w:rPr>
          <w:rFonts w:ascii="仿宋" w:eastAsia="仿宋" w:hAnsi="仿宋" w:cs="宋体" w:hint="eastAsia"/>
          <w:color w:val="000000"/>
          <w:kern w:val="0"/>
          <w:sz w:val="28"/>
          <w:szCs w:val="28"/>
        </w:rPr>
        <w:t xml:space="preserve">）学生考试试卷（按课程考核成绩登记表中的先后顺序排列）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第二十一条 </w:t>
      </w:r>
      <w:proofErr w:type="gramStart"/>
      <w:r w:rsidRPr="008D31DF">
        <w:rPr>
          <w:rFonts w:ascii="仿宋" w:eastAsia="仿宋" w:hAnsi="仿宋" w:cs="宋体" w:hint="eastAsia"/>
          <w:color w:val="000000"/>
          <w:kern w:val="0"/>
          <w:sz w:val="28"/>
          <w:szCs w:val="28"/>
        </w:rPr>
        <w:t>非考试</w:t>
      </w:r>
      <w:proofErr w:type="gramEnd"/>
      <w:r w:rsidRPr="008D31DF">
        <w:rPr>
          <w:rFonts w:ascii="仿宋" w:eastAsia="仿宋" w:hAnsi="仿宋" w:cs="宋体" w:hint="eastAsia"/>
          <w:color w:val="000000"/>
          <w:kern w:val="0"/>
          <w:sz w:val="28"/>
          <w:szCs w:val="28"/>
        </w:rPr>
        <w:t xml:space="preserve">课程教学资料存档清单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1</w:t>
      </w:r>
      <w:r w:rsidRPr="008D31DF">
        <w:rPr>
          <w:rFonts w:ascii="仿宋" w:eastAsia="仿宋" w:hAnsi="仿宋" w:cs="宋体" w:hint="eastAsia"/>
          <w:color w:val="000000"/>
          <w:kern w:val="0"/>
          <w:sz w:val="28"/>
          <w:szCs w:val="28"/>
        </w:rPr>
        <w:t xml:space="preserve">）课程考核成绩登记表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w:t>
      </w:r>
      <w:r w:rsidRPr="008D31DF">
        <w:rPr>
          <w:rFonts w:ascii="仿宋" w:eastAsia="仿宋" w:hAnsi="仿宋" w:cs="宋体" w:hint="eastAsia"/>
          <w:color w:val="000000"/>
          <w:kern w:val="0"/>
          <w:sz w:val="28"/>
          <w:szCs w:val="28"/>
        </w:rPr>
        <w:t xml:space="preserve">）课程成绩分析表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3</w:t>
      </w:r>
      <w:r w:rsidRPr="008D31DF">
        <w:rPr>
          <w:rFonts w:ascii="仿宋" w:eastAsia="仿宋" w:hAnsi="仿宋" w:cs="宋体" w:hint="eastAsia"/>
          <w:color w:val="000000"/>
          <w:kern w:val="0"/>
          <w:sz w:val="28"/>
          <w:szCs w:val="28"/>
        </w:rPr>
        <w:t>）课程论文（</w:t>
      </w:r>
      <w:proofErr w:type="gramStart"/>
      <w:r w:rsidRPr="008D31DF">
        <w:rPr>
          <w:rFonts w:ascii="仿宋" w:eastAsia="仿宋" w:hAnsi="仿宋" w:cs="宋体" w:hint="eastAsia"/>
          <w:color w:val="000000"/>
          <w:kern w:val="0"/>
          <w:sz w:val="28"/>
          <w:szCs w:val="28"/>
        </w:rPr>
        <w:t>含教师</w:t>
      </w:r>
      <w:proofErr w:type="gramEnd"/>
      <w:r w:rsidRPr="008D31DF">
        <w:rPr>
          <w:rFonts w:ascii="仿宋" w:eastAsia="仿宋" w:hAnsi="仿宋" w:cs="宋体" w:hint="eastAsia"/>
          <w:color w:val="000000"/>
          <w:kern w:val="0"/>
          <w:sz w:val="28"/>
          <w:szCs w:val="28"/>
        </w:rPr>
        <w:t xml:space="preserve">批语）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hint="eastAsia"/>
          <w:color w:val="000000"/>
          <w:kern w:val="0"/>
          <w:sz w:val="28"/>
          <w:szCs w:val="28"/>
        </w:rPr>
        <w:t>4</w:t>
      </w:r>
      <w:r w:rsidRPr="008D31DF">
        <w:rPr>
          <w:rFonts w:ascii="仿宋" w:eastAsia="仿宋" w:hAnsi="仿宋" w:cs="宋体" w:hint="eastAsia"/>
          <w:color w:val="000000"/>
          <w:kern w:val="0"/>
          <w:sz w:val="28"/>
          <w:szCs w:val="28"/>
        </w:rPr>
        <w:t>）平时成绩记载</w:t>
      </w:r>
      <w:proofErr w:type="gramStart"/>
      <w:r w:rsidRPr="008D31DF">
        <w:rPr>
          <w:rFonts w:ascii="仿宋" w:eastAsia="仿宋" w:hAnsi="仿宋" w:cs="宋体" w:hint="eastAsia"/>
          <w:color w:val="000000"/>
          <w:kern w:val="0"/>
          <w:sz w:val="28"/>
          <w:szCs w:val="28"/>
        </w:rPr>
        <w:t>册</w:t>
      </w:r>
      <w:proofErr w:type="gramEnd"/>
      <w:r w:rsidRPr="008D31DF">
        <w:rPr>
          <w:rFonts w:ascii="仿宋" w:eastAsia="仿宋" w:hAnsi="仿宋" w:cs="宋体" w:hint="eastAsia"/>
          <w:color w:val="000000"/>
          <w:kern w:val="0"/>
          <w:sz w:val="28"/>
          <w:szCs w:val="28"/>
        </w:rPr>
        <w:t xml:space="preserve">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第二十二条 试卷装订要求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1</w:t>
      </w:r>
      <w:r w:rsidRPr="008D31DF">
        <w:rPr>
          <w:rFonts w:ascii="仿宋" w:eastAsia="仿宋" w:hAnsi="仿宋" w:cs="宋体" w:hint="eastAsia"/>
          <w:color w:val="000000"/>
          <w:kern w:val="0"/>
          <w:sz w:val="28"/>
          <w:szCs w:val="28"/>
        </w:rPr>
        <w:t>）《四川轻化工大学试卷装订封面》、《成绩登记表》、《课程成绩分析表》等用纸规格统一为</w:t>
      </w:r>
      <w:r w:rsidRPr="008D31DF">
        <w:rPr>
          <w:rFonts w:ascii="Times New Roman" w:eastAsia="宋体" w:hAnsi="Times New Roman" w:cs="Times New Roman"/>
          <w:color w:val="000000"/>
          <w:kern w:val="0"/>
          <w:sz w:val="28"/>
          <w:szCs w:val="28"/>
        </w:rPr>
        <w:t>“A4”</w:t>
      </w:r>
      <w:r w:rsidRPr="008D31DF">
        <w:rPr>
          <w:rFonts w:ascii="仿宋" w:eastAsia="仿宋" w:hAnsi="仿宋" w:cs="宋体" w:hint="eastAsia"/>
          <w:color w:val="000000"/>
          <w:kern w:val="0"/>
          <w:sz w:val="28"/>
          <w:szCs w:val="28"/>
        </w:rPr>
        <w:t xml:space="preserve">。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w:t>
      </w:r>
      <w:r w:rsidRPr="008D31DF">
        <w:rPr>
          <w:rFonts w:ascii="仿宋" w:eastAsia="仿宋" w:hAnsi="仿宋" w:cs="宋体" w:hint="eastAsia"/>
          <w:color w:val="000000"/>
          <w:kern w:val="0"/>
          <w:sz w:val="28"/>
          <w:szCs w:val="28"/>
        </w:rPr>
        <w:t xml:space="preserve">）试卷装订要整齐、规范、美观。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 xml:space="preserve">第二十三条 试卷保管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1</w:t>
      </w:r>
      <w:r w:rsidRPr="008D31DF">
        <w:rPr>
          <w:rFonts w:ascii="仿宋" w:eastAsia="仿宋" w:hAnsi="仿宋" w:cs="宋体" w:hint="eastAsia"/>
          <w:color w:val="000000"/>
          <w:kern w:val="0"/>
          <w:sz w:val="28"/>
          <w:szCs w:val="28"/>
        </w:rPr>
        <w:t xml:space="preserve">）考试试卷由学院档案室负责保管。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t>（</w:t>
      </w:r>
      <w:r w:rsidRPr="008D31DF">
        <w:rPr>
          <w:rFonts w:ascii="Times New Roman" w:eastAsia="宋体" w:hAnsi="Times New Roman" w:cs="Times New Roman"/>
          <w:color w:val="000000"/>
          <w:kern w:val="0"/>
          <w:sz w:val="28"/>
          <w:szCs w:val="28"/>
        </w:rPr>
        <w:t>2</w:t>
      </w:r>
      <w:r w:rsidRPr="008D31DF">
        <w:rPr>
          <w:rFonts w:ascii="仿宋" w:eastAsia="仿宋" w:hAnsi="仿宋" w:cs="宋体" w:hint="eastAsia"/>
          <w:color w:val="000000"/>
          <w:kern w:val="0"/>
          <w:sz w:val="28"/>
          <w:szCs w:val="28"/>
        </w:rPr>
        <w:t>）考试试卷至少要保管</w:t>
      </w:r>
      <w:proofErr w:type="gramStart"/>
      <w:r w:rsidRPr="008D31DF">
        <w:rPr>
          <w:rFonts w:ascii="仿宋" w:eastAsia="仿宋" w:hAnsi="仿宋" w:cs="宋体" w:hint="eastAsia"/>
          <w:color w:val="000000"/>
          <w:kern w:val="0"/>
          <w:sz w:val="28"/>
          <w:szCs w:val="28"/>
        </w:rPr>
        <w:t>至学生</w:t>
      </w:r>
      <w:proofErr w:type="gramEnd"/>
      <w:r w:rsidRPr="008D31DF">
        <w:rPr>
          <w:rFonts w:ascii="仿宋" w:eastAsia="仿宋" w:hAnsi="仿宋" w:cs="宋体" w:hint="eastAsia"/>
          <w:color w:val="000000"/>
          <w:kern w:val="0"/>
          <w:sz w:val="28"/>
          <w:szCs w:val="28"/>
        </w:rPr>
        <w:t xml:space="preserve">毕业后五年。 </w:t>
      </w:r>
    </w:p>
    <w:p w:rsidR="009B267C" w:rsidRPr="008D31DF" w:rsidRDefault="0022369A">
      <w:pPr>
        <w:widowControl/>
        <w:ind w:firstLineChars="200" w:firstLine="560"/>
        <w:jc w:val="left"/>
        <w:rPr>
          <w:rFonts w:ascii="宋体" w:eastAsia="宋体" w:hAnsi="宋体" w:cs="宋体"/>
          <w:kern w:val="0"/>
          <w:sz w:val="24"/>
          <w:szCs w:val="24"/>
        </w:rPr>
      </w:pPr>
      <w:r w:rsidRPr="008D31DF">
        <w:rPr>
          <w:rFonts w:ascii="仿宋" w:eastAsia="仿宋" w:hAnsi="仿宋" w:cs="宋体" w:hint="eastAsia"/>
          <w:color w:val="000000"/>
          <w:kern w:val="0"/>
          <w:sz w:val="28"/>
          <w:szCs w:val="28"/>
        </w:rPr>
        <w:lastRenderedPageBreak/>
        <w:t>（</w:t>
      </w:r>
      <w:r w:rsidRPr="008D31DF">
        <w:rPr>
          <w:rFonts w:ascii="Times New Roman" w:eastAsia="宋体" w:hAnsi="Times New Roman" w:cs="Times New Roman"/>
          <w:color w:val="000000"/>
          <w:kern w:val="0"/>
          <w:sz w:val="28"/>
          <w:szCs w:val="28"/>
        </w:rPr>
        <w:t>3</w:t>
      </w:r>
      <w:r w:rsidRPr="008D31DF">
        <w:rPr>
          <w:rFonts w:ascii="仿宋" w:eastAsia="仿宋" w:hAnsi="仿宋" w:cs="宋体" w:hint="eastAsia"/>
          <w:color w:val="000000"/>
          <w:kern w:val="0"/>
          <w:sz w:val="28"/>
          <w:szCs w:val="28"/>
        </w:rPr>
        <w:t xml:space="preserve">）试卷保管要完整、准确、规范，并按班、专业、年级分类保管。 </w:t>
      </w:r>
    </w:p>
    <w:p w:rsidR="009B267C" w:rsidRDefault="0022369A">
      <w:pPr>
        <w:widowControl/>
        <w:ind w:firstLineChars="200" w:firstLine="560"/>
        <w:rPr>
          <w:rFonts w:ascii="宋体" w:eastAsia="宋体" w:hAnsi="宋体" w:cs="宋体"/>
          <w:kern w:val="0"/>
          <w:sz w:val="24"/>
          <w:szCs w:val="24"/>
        </w:rPr>
      </w:pPr>
      <w:r w:rsidRPr="008D31DF">
        <w:rPr>
          <w:rFonts w:ascii="仿宋" w:eastAsia="仿宋" w:hAnsi="仿宋" w:cs="宋体" w:hint="eastAsia"/>
          <w:color w:val="000000"/>
          <w:kern w:val="0"/>
          <w:sz w:val="28"/>
          <w:szCs w:val="28"/>
        </w:rPr>
        <w:t>第二十四条 本实施细则自印发之日起执行。</w:t>
      </w:r>
      <w:r>
        <w:rPr>
          <w:rFonts w:ascii="仿宋" w:eastAsia="仿宋" w:hAnsi="仿宋" w:cs="宋体" w:hint="eastAsia"/>
          <w:color w:val="000000"/>
          <w:kern w:val="0"/>
          <w:sz w:val="28"/>
          <w:szCs w:val="28"/>
        </w:rPr>
        <w:t xml:space="preserve"> </w:t>
      </w:r>
    </w:p>
    <w:p w:rsidR="009B267C" w:rsidRDefault="009B267C"/>
    <w:sectPr w:rsidR="009B26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金永中">
    <w15:presenceInfo w15:providerId="None" w15:userId="金永中"/>
  </w15:person>
  <w15:person w15:author="曾经的曾经">
    <w15:presenceInfo w15:providerId="WPS Office" w15:userId="1424789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1B6"/>
    <w:rsid w:val="000D390E"/>
    <w:rsid w:val="00181DBB"/>
    <w:rsid w:val="00187ACE"/>
    <w:rsid w:val="0022369A"/>
    <w:rsid w:val="002262BC"/>
    <w:rsid w:val="004401B6"/>
    <w:rsid w:val="00543B3E"/>
    <w:rsid w:val="00673A78"/>
    <w:rsid w:val="00686653"/>
    <w:rsid w:val="007E2392"/>
    <w:rsid w:val="00873B6C"/>
    <w:rsid w:val="008D31DF"/>
    <w:rsid w:val="009B267C"/>
    <w:rsid w:val="00B36AD4"/>
    <w:rsid w:val="00B52B55"/>
    <w:rsid w:val="00BB1D96"/>
    <w:rsid w:val="00D819BA"/>
    <w:rsid w:val="00D85248"/>
    <w:rsid w:val="00E235EF"/>
    <w:rsid w:val="00E671F0"/>
    <w:rsid w:val="03D37E1B"/>
    <w:rsid w:val="08C74EEE"/>
    <w:rsid w:val="09B6629C"/>
    <w:rsid w:val="09FF2D23"/>
    <w:rsid w:val="0B434F4E"/>
    <w:rsid w:val="0BA01A08"/>
    <w:rsid w:val="0BFC29A9"/>
    <w:rsid w:val="0C66619F"/>
    <w:rsid w:val="0CD11595"/>
    <w:rsid w:val="114A3AFB"/>
    <w:rsid w:val="12D767A6"/>
    <w:rsid w:val="179910AB"/>
    <w:rsid w:val="1CFB033D"/>
    <w:rsid w:val="25E426F9"/>
    <w:rsid w:val="27ED7BE7"/>
    <w:rsid w:val="2E0F2C77"/>
    <w:rsid w:val="2E720D7E"/>
    <w:rsid w:val="2F9E3211"/>
    <w:rsid w:val="2FFC6B45"/>
    <w:rsid w:val="319912DD"/>
    <w:rsid w:val="395527AE"/>
    <w:rsid w:val="3A9F4918"/>
    <w:rsid w:val="3BDC2BDD"/>
    <w:rsid w:val="42260E15"/>
    <w:rsid w:val="4F435A5B"/>
    <w:rsid w:val="5DD53BA8"/>
    <w:rsid w:val="63AC66AF"/>
    <w:rsid w:val="661D3862"/>
    <w:rsid w:val="6F972858"/>
    <w:rsid w:val="758146DB"/>
    <w:rsid w:val="793C1D35"/>
    <w:rsid w:val="796C7029"/>
    <w:rsid w:val="7BC83639"/>
    <w:rsid w:val="7D6C00FF"/>
    <w:rsid w:val="7E1479F7"/>
    <w:rsid w:val="7E4C0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346E9-5FFB-4AAF-A311-25EB967E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759</Words>
  <Characters>4328</Characters>
  <Application>Microsoft Office Word</Application>
  <DocSecurity>0</DocSecurity>
  <Lines>36</Lines>
  <Paragraphs>10</Paragraphs>
  <ScaleCrop>false</ScaleCrop>
  <Company>微软中国</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dc:creator>
  <cp:lastModifiedBy>xbany</cp:lastModifiedBy>
  <cp:revision>14</cp:revision>
  <dcterms:created xsi:type="dcterms:W3CDTF">2021-11-12T04:35:00Z</dcterms:created>
  <dcterms:modified xsi:type="dcterms:W3CDTF">2021-11-30T04:12:00Z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DB22C03D0869422B978FD271C523A9FE</vt:lpwstr>
  </property>
</Properties>
</file>